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4104" w:rsidRDefault="006E40B1" w:rsidP="000743E2">
      <w:pPr>
        <w:spacing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:rsidR="00FD4104" w:rsidRDefault="006E40B1" w:rsidP="000743E2">
      <w:pPr>
        <w:spacing w:line="240" w:lineRule="auto"/>
        <w:ind w:left="56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Директор МОУ «Волосовская СОШ № 1»</w:t>
      </w:r>
    </w:p>
    <w:p w:rsidR="00FD4104" w:rsidRDefault="006E40B1" w:rsidP="000743E2">
      <w:pPr>
        <w:spacing w:line="240" w:lineRule="auto"/>
        <w:ind w:left="56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От____________№________</w:t>
      </w:r>
    </w:p>
    <w:p w:rsidR="00FD4104" w:rsidRDefault="006E40B1" w:rsidP="000743E2">
      <w:pPr>
        <w:spacing w:line="240" w:lineRule="auto"/>
        <w:ind w:left="56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Суйконен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С.И.</w:t>
      </w:r>
    </w:p>
    <w:p w:rsidR="00FD4104" w:rsidRDefault="006E40B1" w:rsidP="000743E2">
      <w:pPr>
        <w:spacing w:line="240" w:lineRule="auto"/>
        <w:ind w:left="5660" w:firstLine="70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FD4104" w:rsidRDefault="00FD4104">
      <w:pPr>
        <w:spacing w:after="160"/>
        <w:ind w:left="566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104" w:rsidRDefault="00FD4104">
      <w:pPr>
        <w:spacing w:after="160"/>
        <w:ind w:left="566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104" w:rsidRDefault="006E40B1">
      <w:pPr>
        <w:pStyle w:val="a3"/>
        <w:spacing w:before="220" w:after="220" w:line="35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ir7b43ktcxmy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FD4104" w:rsidRDefault="006E40B1">
      <w:pPr>
        <w:pStyle w:val="a3"/>
        <w:spacing w:before="220" w:after="220" w:line="35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bookmarkStart w:id="1" w:name="_2vmlpbra6ona" w:colFirst="0" w:colLast="0"/>
      <w:bookmarkEnd w:id="1"/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конкурсе - игре  по робототехнике  </w:t>
      </w:r>
    </w:p>
    <w:p w:rsidR="00FD4104" w:rsidRDefault="006E40B1">
      <w:pPr>
        <w:pStyle w:val="a3"/>
        <w:spacing w:before="220" w:after="220" w:line="35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bookmarkStart w:id="2" w:name="_s5ei76dxq1ya" w:colFirst="0" w:colLast="0"/>
      <w:bookmarkEnd w:id="2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Робо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Орлёнок”</w:t>
      </w:r>
    </w:p>
    <w:p w:rsidR="00FD4104" w:rsidRDefault="006E40B1">
      <w:pPr>
        <w:spacing w:before="220" w:after="220" w:line="350" w:lineRule="auto"/>
        <w:jc w:val="center"/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noProof/>
          <w:color w:val="333333"/>
          <w:sz w:val="26"/>
          <w:szCs w:val="26"/>
          <w:highlight w:val="white"/>
          <w:lang w:val="ru-RU"/>
        </w:rPr>
        <w:drawing>
          <wp:inline distT="114300" distB="114300" distL="114300" distR="114300">
            <wp:extent cx="3254737" cy="314141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737" cy="3141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4104" w:rsidRDefault="006E40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00" w:line="350" w:lineRule="auto"/>
        <w:jc w:val="right"/>
        <w:rPr>
          <w:rFonts w:ascii="Times New Roman" w:eastAsia="Times New Roman" w:hAnsi="Times New Roman" w:cs="Times New Roman"/>
          <w:b/>
          <w:color w:val="4F4F4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F4F4F"/>
          <w:sz w:val="24"/>
          <w:szCs w:val="24"/>
          <w:highlight w:val="white"/>
        </w:rPr>
        <w:t>Пусть звёзды ярче освещают путь к победе,</w:t>
      </w:r>
    </w:p>
    <w:p w:rsidR="00FD4104" w:rsidRDefault="006E40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00" w:line="350" w:lineRule="auto"/>
        <w:jc w:val="right"/>
        <w:rPr>
          <w:rFonts w:ascii="Times New Roman" w:eastAsia="Times New Roman" w:hAnsi="Times New Roman" w:cs="Times New Roman"/>
          <w:b/>
          <w:color w:val="4F4F4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F4F4F"/>
          <w:sz w:val="24"/>
          <w:szCs w:val="24"/>
          <w:highlight w:val="white"/>
        </w:rPr>
        <w:t>Нам путеводная звезда удачи светит,</w:t>
      </w:r>
    </w:p>
    <w:p w:rsidR="00FD4104" w:rsidRDefault="006E40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00" w:line="350" w:lineRule="auto"/>
        <w:jc w:val="right"/>
        <w:rPr>
          <w:rFonts w:ascii="Times New Roman" w:eastAsia="Times New Roman" w:hAnsi="Times New Roman" w:cs="Times New Roman"/>
          <w:b/>
          <w:color w:val="4F4F4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F4F4F"/>
          <w:sz w:val="24"/>
          <w:szCs w:val="24"/>
          <w:highlight w:val="white"/>
        </w:rPr>
        <w:t>И наш девиз: не отставать,</w:t>
      </w:r>
    </w:p>
    <w:p w:rsidR="00FD4104" w:rsidRDefault="006E40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00" w:line="350" w:lineRule="auto"/>
        <w:jc w:val="right"/>
        <w:rPr>
          <w:rFonts w:ascii="Times New Roman" w:eastAsia="Times New Roman" w:hAnsi="Times New Roman" w:cs="Times New Roman"/>
          <w:b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F4F4F"/>
          <w:sz w:val="24"/>
          <w:szCs w:val="24"/>
          <w:highlight w:val="white"/>
        </w:rPr>
        <w:t>Идти вперёд и побеждать!</w:t>
      </w:r>
    </w:p>
    <w:p w:rsidR="00FD4104" w:rsidRDefault="00FD41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0" w:after="220" w:line="350" w:lineRule="auto"/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</w:pPr>
    </w:p>
    <w:p w:rsidR="000743E2" w:rsidRDefault="000743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0" w:after="220" w:line="350" w:lineRule="auto"/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</w:pPr>
    </w:p>
    <w:p w:rsidR="00FD4104" w:rsidRDefault="006E40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0" w:after="220" w:line="35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г. Волосово</w:t>
      </w:r>
    </w:p>
    <w:p w:rsidR="00FD4104" w:rsidRDefault="006E40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0" w:after="220" w:line="35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2022 г.</w:t>
      </w:r>
    </w:p>
    <w:p w:rsidR="00FD4104" w:rsidRDefault="006E40B1">
      <w:pPr>
        <w:pStyle w:val="1"/>
        <w:jc w:val="both"/>
        <w:rPr>
          <w:sz w:val="24"/>
          <w:szCs w:val="24"/>
        </w:rPr>
      </w:pPr>
      <w:bookmarkStart w:id="3" w:name="_30j0zll" w:colFirst="0" w:colLast="0"/>
      <w:bookmarkEnd w:id="3"/>
      <w:r>
        <w:rPr>
          <w:sz w:val="24"/>
          <w:szCs w:val="24"/>
        </w:rPr>
        <w:lastRenderedPageBreak/>
        <w:t>1. Общие положения конкурса</w:t>
      </w:r>
    </w:p>
    <w:p w:rsidR="00FD4104" w:rsidRDefault="006E40B1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Робототехника — это перспективное направление в ближайшем будущем. Хотя уже сейчас есть много открытий в сфере робототехники. За примерами не надо далеко ходить. Уже сейчас существуют: беспилотные летающие аппараты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дроны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), высокотехнологичные протезы, роботизированные автомобили, специальные работы, предназначенные для работы в специфических условиях и выполнения опасных работ. С каждым годом роботы становятся все более совершенными и «умными».</w:t>
      </w:r>
    </w:p>
    <w:p w:rsidR="00FD4104" w:rsidRDefault="000743E2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Развитие конкурсного движения, появление его новых форм</w:t>
      </w:r>
      <w:r w:rsidR="006E40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способствуют дальнейшему внедрению робототехники в систему 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как инновационной технологии</w:t>
      </w:r>
      <w:r w:rsidR="006E40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обучения и эффективной практики ориентации</w:t>
      </w:r>
      <w:r w:rsidR="006E40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школьников на инженерно-технические профессии. </w:t>
      </w:r>
    </w:p>
    <w:p w:rsidR="00FD4104" w:rsidRDefault="006E40B1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Муниципальное общеобразовательное учреждение “Волосовская СОШ №1” </w:t>
      </w:r>
      <w:r w:rsidR="000743E2">
        <w:rPr>
          <w:rFonts w:ascii="Times New Roman" w:eastAsia="Times New Roman" w:hAnsi="Times New Roman" w:cs="Times New Roman"/>
          <w:sz w:val="24"/>
          <w:szCs w:val="24"/>
          <w:highlight w:val="white"/>
        </w:rPr>
        <w:t>выступает с инициативой проведения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игры - </w:t>
      </w:r>
      <w:r w:rsidR="000743E2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конкурса по образовательной робототехнике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Орлёнок»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для обучающихся 2-</w:t>
      </w:r>
      <w:r w:rsidR="000743E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 классов</w:t>
      </w:r>
      <w:r w:rsidR="000743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школ Волосовского района.</w:t>
      </w:r>
    </w:p>
    <w:p w:rsidR="00FD4104" w:rsidRDefault="006E40B1" w:rsidP="000743E2">
      <w:pPr>
        <w:pStyle w:val="3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bookmarkStart w:id="4" w:name="_1fob9te" w:colFirst="0" w:colLast="0"/>
      <w:bookmarkEnd w:id="4"/>
      <w:r>
        <w:rPr>
          <w:sz w:val="24"/>
          <w:szCs w:val="24"/>
        </w:rPr>
        <w:t xml:space="preserve">     1.1. Цель конкурса: </w:t>
      </w:r>
    </w:p>
    <w:p w:rsidR="00FD4104" w:rsidRDefault="000743E2" w:rsidP="000743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="006E40B1">
        <w:rPr>
          <w:rFonts w:ascii="Times New Roman" w:eastAsia="Times New Roman" w:hAnsi="Times New Roman" w:cs="Times New Roman"/>
          <w:sz w:val="24"/>
          <w:szCs w:val="24"/>
        </w:rPr>
        <w:t xml:space="preserve"> технического моделирования среди младших школьников образовательных учреждений.</w:t>
      </w:r>
    </w:p>
    <w:p w:rsidR="00FD4104" w:rsidRDefault="006E40B1" w:rsidP="000743E2">
      <w:pPr>
        <w:pStyle w:val="3"/>
        <w:spacing w:line="240" w:lineRule="auto"/>
        <w:jc w:val="both"/>
        <w:rPr>
          <w:sz w:val="24"/>
          <w:szCs w:val="24"/>
        </w:rPr>
      </w:pPr>
      <w:bookmarkStart w:id="5" w:name="_3znysh7" w:colFirst="0" w:colLast="0"/>
      <w:bookmarkEnd w:id="5"/>
      <w:r>
        <w:rPr>
          <w:sz w:val="24"/>
          <w:szCs w:val="24"/>
        </w:rPr>
        <w:t>1.2. Задачи:</w:t>
      </w:r>
    </w:p>
    <w:p w:rsidR="00FD4104" w:rsidRDefault="006E40B1" w:rsidP="000743E2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учащимися умения создания моделей роботов;</w:t>
      </w:r>
    </w:p>
    <w:p w:rsidR="00FD4104" w:rsidRDefault="006E40B1" w:rsidP="000743E2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логического мышления;</w:t>
      </w:r>
    </w:p>
    <w:p w:rsidR="00FD4104" w:rsidRDefault="006E40B1" w:rsidP="000743E2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 способностей;</w:t>
      </w:r>
    </w:p>
    <w:p w:rsidR="00FD4104" w:rsidRDefault="006E40B1" w:rsidP="000743E2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пропаганда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творческих достижений учащихся;</w:t>
      </w:r>
    </w:p>
    <w:p w:rsidR="00FD4104" w:rsidRDefault="006E40B1" w:rsidP="000743E2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развитие творческого потенциала школьников;</w:t>
      </w:r>
    </w:p>
    <w:p w:rsidR="00FD4104" w:rsidRDefault="006E40B1" w:rsidP="000743E2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умения работать в команде.</w:t>
      </w:r>
    </w:p>
    <w:p w:rsidR="00FD4104" w:rsidRDefault="00FD4104" w:rsidP="000743E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104" w:rsidRDefault="006E40B1" w:rsidP="000743E2">
      <w:pPr>
        <w:pStyle w:val="3"/>
        <w:spacing w:line="240" w:lineRule="auto"/>
        <w:jc w:val="both"/>
        <w:rPr>
          <w:sz w:val="24"/>
          <w:szCs w:val="24"/>
        </w:rPr>
      </w:pPr>
      <w:bookmarkStart w:id="6" w:name="_2et92p0" w:colFirst="0" w:colLast="0"/>
      <w:bookmarkEnd w:id="6"/>
      <w:r>
        <w:rPr>
          <w:sz w:val="24"/>
          <w:szCs w:val="24"/>
        </w:rPr>
        <w:t>1.3. Организатор и учредитель конкурса</w:t>
      </w:r>
    </w:p>
    <w:p w:rsidR="00FD4104" w:rsidRDefault="006E40B1" w:rsidP="000743E2">
      <w:pPr>
        <w:spacing w:before="220" w:after="220" w:line="240" w:lineRule="auto"/>
        <w:ind w:left="-278" w:right="-3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МОУ “Волосовская средняя общеобразовательная школа №1”</w:t>
      </w:r>
    </w:p>
    <w:p w:rsidR="00FD4104" w:rsidRDefault="006E40B1" w:rsidP="000743E2">
      <w:pPr>
        <w:pStyle w:val="3"/>
        <w:spacing w:line="240" w:lineRule="auto"/>
        <w:jc w:val="both"/>
        <w:rPr>
          <w:sz w:val="24"/>
          <w:szCs w:val="24"/>
        </w:rPr>
      </w:pPr>
      <w:bookmarkStart w:id="7" w:name="_tyjcwt" w:colFirst="0" w:colLast="0"/>
      <w:bookmarkEnd w:id="7"/>
      <w:r>
        <w:rPr>
          <w:sz w:val="24"/>
          <w:szCs w:val="24"/>
        </w:rPr>
        <w:t xml:space="preserve">1.4. Срок проведения </w:t>
      </w:r>
    </w:p>
    <w:p w:rsidR="00FD4104" w:rsidRDefault="006E40B1" w:rsidP="000743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0743E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0743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декабря 2022 года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базе МОУ “ВСОШ №1”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72 с 9.30 до 12.00 </w:t>
      </w:r>
    </w:p>
    <w:p w:rsidR="00FD4104" w:rsidRDefault="006E40B1" w:rsidP="000743E2">
      <w:pPr>
        <w:pStyle w:val="1"/>
        <w:spacing w:line="240" w:lineRule="auto"/>
        <w:jc w:val="both"/>
        <w:rPr>
          <w:sz w:val="24"/>
          <w:szCs w:val="24"/>
        </w:rPr>
      </w:pPr>
      <w:bookmarkStart w:id="8" w:name="_3dy6vkm" w:colFirst="0" w:colLast="0"/>
      <w:bookmarkEnd w:id="8"/>
      <w:r>
        <w:rPr>
          <w:sz w:val="24"/>
          <w:szCs w:val="24"/>
        </w:rPr>
        <w:t>2. Организация и проведение</w:t>
      </w:r>
    </w:p>
    <w:p w:rsidR="00FD4104" w:rsidRDefault="006E40B1" w:rsidP="000743E2">
      <w:pPr>
        <w:pStyle w:val="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bookmarkStart w:id="9" w:name="_1t3h5sf" w:colFirst="0" w:colLast="0"/>
      <w:bookmarkEnd w:id="9"/>
      <w:r>
        <w:rPr>
          <w:sz w:val="24"/>
          <w:szCs w:val="24"/>
        </w:rPr>
        <w:t>Выбор материала для выступления, подготовительные материалы</w:t>
      </w:r>
    </w:p>
    <w:p w:rsidR="00FD4104" w:rsidRDefault="006E40B1" w:rsidP="000743E2">
      <w:pPr>
        <w:spacing w:before="220" w:after="220" w:line="240" w:lineRule="auto"/>
        <w:ind w:left="6" w:right="705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Команда готовит заранее название и эмблему </w:t>
      </w:r>
      <w:hyperlink w:anchor="_hseq2v73kie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(Приложение 6) 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Участники Конкурса участвуют в обучающем мастер-классе по техническому конструированию на примере моделей роботов LEGO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являющихся собственностью МОУ “ВСОШ №1”, по результатам которого проходят тестирование.  На основе полученных знаний в рамках конкурсного задания самостоятельно собирают модель по предложенной инструкции, используя данные наборы. Затем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Scratch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(визуальная событийно-ориентированная среда программирования, созданная для детей и подростков) выполняют задание по программированию. </w:t>
      </w:r>
    </w:p>
    <w:p w:rsidR="00FD4104" w:rsidRDefault="006E40B1" w:rsidP="000743E2">
      <w:pPr>
        <w:spacing w:before="220" w:after="220" w:line="240" w:lineRule="auto"/>
        <w:ind w:left="6" w:right="705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Оргкомитет конкурса обеспечивает бесплатный завтрак для участников конкурса, подготовку, проведение, подведение итогов конкурса, мероприятий по распространению информации о конкурсе.  Руководители образовательных организации самостоятельно обеспечивают подвоз обучающихся в МОУ “ВСОШ №1”.  </w:t>
      </w:r>
    </w:p>
    <w:p w:rsidR="00FD4104" w:rsidRDefault="006E40B1" w:rsidP="000743E2">
      <w:pPr>
        <w:spacing w:before="220" w:after="220" w:line="240" w:lineRule="auto"/>
        <w:ind w:left="6" w:right="705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Внешний вид обучающихся должен соответствовать уставу той школы, которую они представляют. Обучающиеся обязательно должны иметь сменную обувь.</w:t>
      </w:r>
    </w:p>
    <w:p w:rsidR="00FD4104" w:rsidRDefault="006E40B1" w:rsidP="000743E2">
      <w:pPr>
        <w:pStyle w:val="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bookmarkStart w:id="10" w:name="_4d34og8" w:colFirst="0" w:colLast="0"/>
      <w:bookmarkEnd w:id="10"/>
      <w:r>
        <w:rPr>
          <w:sz w:val="24"/>
          <w:szCs w:val="24"/>
        </w:rPr>
        <w:t xml:space="preserve">Состав оргкомитета </w:t>
      </w:r>
      <w:hyperlink w:anchor="_xd7rb2weok25">
        <w:r>
          <w:rPr>
            <w:color w:val="1155CC"/>
            <w:sz w:val="24"/>
            <w:szCs w:val="24"/>
            <w:u w:val="single"/>
          </w:rPr>
          <w:t>(Приложение 1)</w:t>
        </w:r>
      </w:hyperlink>
    </w:p>
    <w:p w:rsidR="00FD4104" w:rsidRDefault="006E40B1" w:rsidP="000743E2">
      <w:pPr>
        <w:spacing w:before="220" w:after="220" w:line="240" w:lineRule="auto"/>
        <w:ind w:left="-278" w:right="-368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Суйконен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С.И. - директор МОУ “Волосовская СОШ №1”</w:t>
      </w:r>
    </w:p>
    <w:p w:rsidR="00FD4104" w:rsidRDefault="006E40B1" w:rsidP="000743E2">
      <w:pPr>
        <w:spacing w:before="220" w:after="220" w:line="240" w:lineRule="auto"/>
        <w:ind w:left="-278" w:right="-368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Хасанова Н.М.– руководитель центра "Точка роста" МОУ "Волосовская СОШ №1", ответственный за награждение победителей и призёров, за организацию торжественной линейки. </w:t>
      </w:r>
    </w:p>
    <w:p w:rsidR="00FD4104" w:rsidRDefault="006E40B1" w:rsidP="000743E2">
      <w:pPr>
        <w:spacing w:before="220" w:after="220" w:line="240" w:lineRule="auto"/>
        <w:ind w:left="-278" w:right="-36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Гоголева Ирина Николаевна - учитель нач. </w:t>
      </w:r>
      <w:r w:rsidR="000743E2"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классов, ответственный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 организацию конкурса                                                                                      </w:t>
      </w:r>
    </w:p>
    <w:p w:rsidR="00FD4104" w:rsidRDefault="006E40B1" w:rsidP="000743E2">
      <w:pPr>
        <w:pStyle w:val="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bookmarkStart w:id="11" w:name="_2s8eyo1" w:colFirst="0" w:colLast="0"/>
      <w:bookmarkEnd w:id="11"/>
      <w:r>
        <w:rPr>
          <w:sz w:val="24"/>
          <w:szCs w:val="24"/>
        </w:rPr>
        <w:t xml:space="preserve">Жюри </w:t>
      </w:r>
      <w:hyperlink w:anchor="_3whwml4">
        <w:r>
          <w:rPr>
            <w:color w:val="1155CC"/>
            <w:sz w:val="24"/>
            <w:szCs w:val="24"/>
            <w:u w:val="single"/>
          </w:rPr>
          <w:t>(Приложение 2)</w:t>
        </w:r>
      </w:hyperlink>
    </w:p>
    <w:p w:rsidR="00FD4104" w:rsidRDefault="006E40B1" w:rsidP="000743E2">
      <w:pPr>
        <w:spacing w:before="220" w:after="2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Конкурсные выступления оценивает жюри в количестве пяти - семи человек: педагог - организатор школы, 5 - 6 учеников начальных и старших классов, имеющие по предметам “Физика”, “Химия”, “Математика”, “Информатика”   отметки “Пять” или “Четыре” за предыдущий отчетный период (предположительно 4 и 8 классы), прошедшие курс обучения “Робототехника”, с привлечением  родительской общественности в качестве общественных наблюдателей  (не более 3 человек), а также в качестве общественных наблюдателей могут присутствовать педагоги, сопровождающие детей на конкурс согласно заявки,  (</w:t>
      </w:r>
      <w:hyperlink w:anchor="_3as4poj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приложение 5)</w:t>
        </w:r>
      </w:hyperlink>
    </w:p>
    <w:p w:rsidR="00FD4104" w:rsidRDefault="006E40B1" w:rsidP="000743E2">
      <w:pPr>
        <w:pStyle w:val="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bookmarkStart w:id="12" w:name="_17dp8vu" w:colFirst="0" w:colLast="0"/>
      <w:bookmarkEnd w:id="12"/>
      <w:r>
        <w:rPr>
          <w:sz w:val="24"/>
          <w:szCs w:val="24"/>
        </w:rPr>
        <w:t>Этапы конкурса</w:t>
      </w:r>
    </w:p>
    <w:p w:rsidR="00FD4104" w:rsidRDefault="006E40B1" w:rsidP="000743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этапа:</w:t>
      </w:r>
    </w:p>
    <w:p w:rsidR="00FD4104" w:rsidRDefault="00FD4104" w:rsidP="000743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104" w:rsidRDefault="006E40B1" w:rsidP="000743E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мастер-класс, инструктаж 20 мин. (5 мин. перерыв)</w:t>
      </w:r>
    </w:p>
    <w:p w:rsidR="00FD4104" w:rsidRDefault="006E40B1" w:rsidP="000743E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по итогам мастер-класса (теоретическая часть). Самостоятельное конкурсное конструирование по инструкции 30 мин (15 мин. перерыв)</w:t>
      </w:r>
    </w:p>
    <w:p w:rsidR="00FD4104" w:rsidRDefault="006E40B1" w:rsidP="000743E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Алгоритмика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 мин. (10 мин. перерыв)</w:t>
      </w:r>
    </w:p>
    <w:p w:rsidR="00FD4104" w:rsidRDefault="00FD4104" w:rsidP="000743E2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D4104" w:rsidRDefault="006E40B1" w:rsidP="000743E2">
      <w:pPr>
        <w:pStyle w:val="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bookmarkStart w:id="13" w:name="_3rdcrjn" w:colFirst="0" w:colLast="0"/>
      <w:bookmarkEnd w:id="13"/>
      <w:r>
        <w:rPr>
          <w:sz w:val="24"/>
          <w:szCs w:val="24"/>
        </w:rPr>
        <w:t xml:space="preserve">Заявка на конкурс </w:t>
      </w:r>
      <w:hyperlink w:anchor="_3as4poj">
        <w:r>
          <w:rPr>
            <w:color w:val="1155CC"/>
            <w:sz w:val="24"/>
            <w:szCs w:val="24"/>
            <w:u w:val="single"/>
          </w:rPr>
          <w:t>(Приложение 3)</w:t>
        </w:r>
      </w:hyperlink>
    </w:p>
    <w:p w:rsidR="00FD4104" w:rsidRDefault="006E40B1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Заявку на конкурс заполняет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администрация образовательного учреждения Волосовского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на команду из двух человек от школы 2-4 классов не имеющих опыта работы и не прошедших курсов обучения в робототехническом направлении в форме </w:t>
      </w:r>
      <w:r w:rsidR="000743E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анкеты </w:t>
      </w:r>
      <w:proofErr w:type="spellStart"/>
      <w:r w:rsidR="000743E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Google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Формы.</w:t>
      </w:r>
    </w:p>
    <w:p w:rsidR="00FD4104" w:rsidRDefault="006E40B1" w:rsidP="000743E2">
      <w:pPr>
        <w:pStyle w:val="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bookmarkStart w:id="14" w:name="_26in1rg" w:colFirst="0" w:colLast="0"/>
      <w:bookmarkEnd w:id="14"/>
      <w:r>
        <w:rPr>
          <w:sz w:val="24"/>
          <w:szCs w:val="24"/>
        </w:rPr>
        <w:t>Условия конкурса</w:t>
      </w:r>
    </w:p>
    <w:p w:rsidR="00FD4104" w:rsidRDefault="006E40B1" w:rsidP="000743E2">
      <w:pPr>
        <w:spacing w:before="220" w:after="220" w:line="240" w:lineRule="auto"/>
        <w:ind w:left="6" w:right="705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Возрастные категории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участников:  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11 лет учащиеся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2 - 4 классов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образовательных учреждений Волосовского района Ленинградской области, не имеющих опыта работы и не прошедших курсов обучения в робототехническом направлении.</w:t>
      </w:r>
    </w:p>
    <w:p w:rsidR="00FD4104" w:rsidRPr="000743E2" w:rsidRDefault="006E40B1">
      <w:pPr>
        <w:spacing w:before="220" w:after="220" w:line="350" w:lineRule="auto"/>
        <w:ind w:left="6" w:right="705" w:firstLine="8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3E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План проведения мероприятия:</w:t>
      </w:r>
    </w:p>
    <w:tbl>
      <w:tblPr>
        <w:tblStyle w:val="a5"/>
        <w:tblW w:w="803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5527"/>
        <w:gridCol w:w="1701"/>
      </w:tblGrid>
      <w:tr w:rsidR="00FD4104" w:rsidTr="000743E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D4104" w:rsidTr="000743E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6D7A8"/>
              </w:rPr>
              <w:t>1 ЭТАП.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Приветствие.    10 мин.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6D7A8"/>
              </w:rPr>
              <w:t>2 ЭТАП.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   15 мин.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9.30-9.55</w:t>
            </w:r>
          </w:p>
        </w:tc>
      </w:tr>
      <w:tr w:rsidR="00FD4104" w:rsidTr="000743E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(бесплатный)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10.00-10.15</w:t>
            </w:r>
          </w:p>
        </w:tc>
      </w:tr>
      <w:tr w:rsidR="00FD4104" w:rsidTr="000743E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(теоретическая часть).          10 мин.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6D7A8"/>
              </w:rPr>
              <w:t>3 ЭТАП.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по инструкции 30 мин.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</w:t>
            </w:r>
            <w:bookmarkStart w:id="15" w:name="_GoBack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FD4104" w:rsidTr="000743E2">
        <w:trPr>
          <w:trHeight w:val="519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10.55-11.05</w:t>
            </w:r>
          </w:p>
        </w:tc>
      </w:tr>
      <w:tr w:rsidR="00FD4104" w:rsidTr="000743E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6D7A8"/>
              </w:rPr>
              <w:t>4 ЭТАП.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11.05-11.35</w:t>
            </w:r>
          </w:p>
        </w:tc>
      </w:tr>
      <w:tr w:rsidR="00FD4104" w:rsidTr="000743E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11.35-11.45</w:t>
            </w:r>
          </w:p>
        </w:tc>
      </w:tr>
      <w:tr w:rsidR="00FD4104" w:rsidTr="000743E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6D7A8"/>
              </w:rPr>
              <w:t xml:space="preserve">5 ЭТАП.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итогов, награждение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11.45-12.00</w:t>
            </w:r>
          </w:p>
        </w:tc>
      </w:tr>
      <w:tr w:rsidR="00FD4104" w:rsidTr="000743E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104" w:rsidRDefault="006E40B1" w:rsidP="000743E2">
      <w:pPr>
        <w:spacing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На первом этапе участники конкурса приветствуют друг друга, где жюри оценивает название и эмблему команд.</w:t>
      </w:r>
    </w:p>
    <w:p w:rsidR="00FD4104" w:rsidRDefault="006E40B1" w:rsidP="000743E2">
      <w:pPr>
        <w:spacing w:line="240" w:lineRule="auto"/>
        <w:ind w:left="6" w:right="-1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втором этапе команды участвуют в мастер-классе, по окончании которого отвечают на вопросы теста на основе материалов прослушанного занятия (теоретическая часть, техника безопасности).</w:t>
      </w:r>
    </w:p>
    <w:p w:rsidR="00FD4104" w:rsidRDefault="006E40B1" w:rsidP="000743E2">
      <w:pPr>
        <w:spacing w:line="240" w:lineRule="auto"/>
        <w:ind w:left="6" w:right="-1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третьем этапе команды участвуют в конкурсе по самостоятельной сборке моделей роботов по техническому заданию.</w:t>
      </w:r>
    </w:p>
    <w:p w:rsidR="00FD4104" w:rsidRDefault="006E40B1" w:rsidP="000743E2">
      <w:pPr>
        <w:spacing w:line="240" w:lineRule="auto"/>
        <w:ind w:left="6" w:right="-1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четвертом этапе команды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Scratch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(визуальная событийно-ориентированная среда программирования, созданная для детей и подростков) выполняют задание по программированию согласно техническому заданию.</w:t>
      </w:r>
    </w:p>
    <w:p w:rsidR="00FD4104" w:rsidRDefault="006E40B1" w:rsidP="000743E2">
      <w:pPr>
        <w:spacing w:line="240" w:lineRule="auto"/>
        <w:ind w:left="6" w:right="-1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пятом этапе проводится вручение сертификатов участников и награждение победителей и призеров.</w:t>
      </w:r>
    </w:p>
    <w:p w:rsidR="00FD4104" w:rsidRDefault="006E40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должны:</w:t>
      </w:r>
    </w:p>
    <w:p w:rsidR="00FD4104" w:rsidRDefault="006E40B1">
      <w:pPr>
        <w:numPr>
          <w:ilvl w:val="0"/>
          <w:numId w:val="2"/>
        </w:num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Представиться, указать название команды и рассказать, что изображено на их эмблеме, как изображения на эмблеме связаны с названием команды (название команды должно соответствовать цели и задачам конкурса), при защите названия команды можно использовать атрибуты, соответствующие теме конкурса, музыкальное сопровождение и иные аудиовизуальные средства. Время защиты 1,5 минуты (максим. 100 сек.).</w:t>
      </w:r>
    </w:p>
    <w:p w:rsidR="00FD4104" w:rsidRDefault="00FD4104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104" w:rsidRDefault="006E40B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участник(и), ранее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заявленн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участии в конкурсе, не сможет(смогут) присутствовать в назначенный день (21  декабря 2022) в месте проведения конкурса, то его педагогу - руководителю (сопровождающему) следует предупредить организаторов конкурса о его отсутствии через анкету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Формы: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https://forms.gle/oKmdUUexgBmQQGJq6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 и, в случае,  если педагог - руководитель (сопровождающий) решил заменить отсутствую(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(отсутствующих),  обучающегося (обучающихся), тогда необходимо повторно отправить новую заявку на участие в конкурсе: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https://forms.gle/VmDEcDxCif3He9Xy5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позже 20 декабря 18.00.</w:t>
      </w:r>
    </w:p>
    <w:p w:rsidR="00FD4104" w:rsidRDefault="006E40B1">
      <w:pPr>
        <w:pStyle w:val="1"/>
        <w:jc w:val="both"/>
        <w:rPr>
          <w:sz w:val="24"/>
          <w:szCs w:val="24"/>
        </w:rPr>
      </w:pPr>
      <w:bookmarkStart w:id="16" w:name="_lnxbz9" w:colFirst="0" w:colLast="0"/>
      <w:bookmarkEnd w:id="16"/>
      <w:r>
        <w:rPr>
          <w:sz w:val="24"/>
          <w:szCs w:val="24"/>
        </w:rPr>
        <w:t>3. Система оценки выступлений участников конкурса</w:t>
      </w:r>
    </w:p>
    <w:p w:rsidR="00FD4104" w:rsidRDefault="006E40B1">
      <w:pPr>
        <w:pStyle w:val="3"/>
        <w:numPr>
          <w:ilvl w:val="0"/>
          <w:numId w:val="8"/>
        </w:numPr>
        <w:jc w:val="both"/>
        <w:rPr>
          <w:sz w:val="24"/>
          <w:szCs w:val="24"/>
        </w:rPr>
      </w:pPr>
      <w:bookmarkStart w:id="17" w:name="_35nkun2" w:colFirst="0" w:colLast="0"/>
      <w:bookmarkEnd w:id="17"/>
      <w:r>
        <w:rPr>
          <w:sz w:val="24"/>
          <w:szCs w:val="24"/>
        </w:rPr>
        <w:t>Шкала оценивания</w:t>
      </w:r>
    </w:p>
    <w:p w:rsidR="00FD4104" w:rsidRDefault="006E40B1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Оценка выступления участников производится путем заполнения всеми членами жюри специальной табличной формы и проставления оценок по подготовленной шкале.</w:t>
      </w:r>
    </w:p>
    <w:p w:rsidR="00FD4104" w:rsidRDefault="006E40B1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Итоговая оценка определяется путем суммирования баллов, проставленных команде всеми членами жюри, максим. 40 баллов команде. По результатам максимально набранных баллов командами определяется команда -  победитель и команды - призеры конкурса.</w:t>
      </w:r>
    </w:p>
    <w:p w:rsidR="00FD4104" w:rsidRDefault="006E40B1" w:rsidP="000743E2">
      <w:pPr>
        <w:pStyle w:val="3"/>
        <w:numPr>
          <w:ilvl w:val="0"/>
          <w:numId w:val="8"/>
        </w:numPr>
        <w:spacing w:before="0" w:after="0" w:line="240" w:lineRule="auto"/>
        <w:jc w:val="both"/>
        <w:rPr>
          <w:sz w:val="24"/>
          <w:szCs w:val="24"/>
        </w:rPr>
      </w:pPr>
      <w:bookmarkStart w:id="18" w:name="_44sinio" w:colFirst="0" w:colLast="0"/>
      <w:bookmarkEnd w:id="18"/>
      <w:r>
        <w:rPr>
          <w:sz w:val="24"/>
          <w:szCs w:val="24"/>
        </w:rPr>
        <w:t>Критерии оценивания:</w:t>
      </w:r>
      <w:hyperlink w:anchor="_1rvwp1q">
        <w:r>
          <w:rPr>
            <w:color w:val="1155CC"/>
            <w:sz w:val="24"/>
            <w:szCs w:val="24"/>
            <w:u w:val="single"/>
          </w:rPr>
          <w:t xml:space="preserve"> </w:t>
        </w:r>
      </w:hyperlink>
      <w:hyperlink w:anchor="_1rvwp1q">
        <w:r>
          <w:rPr>
            <w:b w:val="0"/>
            <w:color w:val="1155CC"/>
            <w:sz w:val="24"/>
            <w:szCs w:val="24"/>
            <w:u w:val="single"/>
          </w:rPr>
          <w:t>(Приложение 4)</w:t>
        </w:r>
      </w:hyperlink>
      <w:r>
        <w:rPr>
          <w:b w:val="0"/>
          <w:sz w:val="24"/>
          <w:szCs w:val="24"/>
        </w:rPr>
        <w:t xml:space="preserve"> </w:t>
      </w:r>
    </w:p>
    <w:p w:rsidR="00FD4104" w:rsidRDefault="006E40B1" w:rsidP="000743E2">
      <w:pPr>
        <w:numPr>
          <w:ilvl w:val="0"/>
          <w:numId w:val="12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команды, эмблема - 5 баллов </w:t>
      </w:r>
      <w:hyperlink w:anchor="_hseq2v73kie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(Приложение 6)</w:t>
        </w:r>
      </w:hyperlink>
    </w:p>
    <w:p w:rsidR="00FD4104" w:rsidRDefault="006E40B1" w:rsidP="000743E2">
      <w:pPr>
        <w:numPr>
          <w:ilvl w:val="0"/>
          <w:numId w:val="12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 по итогам мастер-класса - 5 баллов (минус 1 балл за каждый неверный ответ)</w:t>
      </w:r>
    </w:p>
    <w:p w:rsidR="00FD4104" w:rsidRDefault="006E40B1" w:rsidP="000743E2">
      <w:pPr>
        <w:numPr>
          <w:ilvl w:val="0"/>
          <w:numId w:val="12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конкурсное конструирование по инструкции - 20 баллов: </w:t>
      </w:r>
    </w:p>
    <w:p w:rsidR="00FD4104" w:rsidRDefault="006E40B1" w:rsidP="000743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командная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(распределение ролей, совместная работа,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взаимоподдержка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сплоченность, отсутствие ссор и т.п.) - 5 баллов</w:t>
      </w:r>
    </w:p>
    <w:p w:rsidR="00FD4104" w:rsidRDefault="006E40B1" w:rsidP="000743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сборка модели за указанное время (20 мин.) - 10 баллов</w:t>
      </w:r>
    </w:p>
    <w:p w:rsidR="00FD4104" w:rsidRDefault="006E40B1" w:rsidP="000743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запуск робота - 5 баллов</w:t>
      </w:r>
    </w:p>
    <w:p w:rsidR="00FD4104" w:rsidRDefault="006E40B1" w:rsidP="000743E2">
      <w:pPr>
        <w:numPr>
          <w:ilvl w:val="0"/>
          <w:numId w:val="12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Алгоритмика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(выбраны все необходимые команды, запущенная программа работает, ошибочные команды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удалены)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 баллов, за каждую ошибку минус 1 балл</w:t>
      </w:r>
    </w:p>
    <w:p w:rsidR="00FD4104" w:rsidRDefault="006E40B1" w:rsidP="000743E2">
      <w:pPr>
        <w:pStyle w:val="1"/>
        <w:spacing w:before="0" w:after="0" w:line="240" w:lineRule="auto"/>
        <w:jc w:val="both"/>
        <w:rPr>
          <w:sz w:val="24"/>
          <w:szCs w:val="24"/>
        </w:rPr>
      </w:pPr>
      <w:bookmarkStart w:id="19" w:name="_2jxsxqh" w:colFirst="0" w:colLast="0"/>
      <w:bookmarkEnd w:id="19"/>
      <w:r>
        <w:rPr>
          <w:sz w:val="24"/>
          <w:szCs w:val="24"/>
        </w:rPr>
        <w:t>4. Подведение итогов</w:t>
      </w:r>
    </w:p>
    <w:p w:rsidR="00FD4104" w:rsidRDefault="006E40B1" w:rsidP="000743E2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20" w:name="_1y810tw" w:colFirst="0" w:colLast="0"/>
      <w:bookmarkEnd w:id="20"/>
      <w:r>
        <w:rPr>
          <w:sz w:val="24"/>
          <w:szCs w:val="24"/>
        </w:rPr>
        <w:t>1. Определение призовых мест</w:t>
      </w:r>
    </w:p>
    <w:p w:rsidR="00FD4104" w:rsidRDefault="006E40B1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Все члены команд получают сертификаты участников конкурса. Победители и призеры будут награждены ценными призами.</w:t>
      </w:r>
    </w:p>
    <w:p w:rsidR="00FD4104" w:rsidRDefault="006E40B1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итогам жюри определяет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одну команду - победителя (1 место)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две  команды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- призеров (2 и 3 места)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среди участников, а также отмечает наиболее яркие и интересные выступления по ряду номинаций:</w:t>
      </w:r>
    </w:p>
    <w:p w:rsidR="00FD4104" w:rsidRDefault="006E40B1" w:rsidP="000743E2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Номинация “Лучшее представление команд”</w:t>
      </w:r>
    </w:p>
    <w:p w:rsidR="00FD4104" w:rsidRDefault="006E40B1" w:rsidP="000743E2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Номинация “Самая дружная команда” </w:t>
      </w:r>
    </w:p>
    <w:p w:rsidR="00FD4104" w:rsidRDefault="006E40B1" w:rsidP="000743E2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Номинация “Самая внимательная команда” (по результатам тестирования)</w:t>
      </w:r>
    </w:p>
    <w:p w:rsidR="00FD4104" w:rsidRDefault="006E40B1" w:rsidP="000743E2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Номинация “Самая быстрая команда” (по результатам сборки модели робота)</w:t>
      </w:r>
    </w:p>
    <w:p w:rsidR="00FD4104" w:rsidRDefault="006E40B1" w:rsidP="000743E2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Номинация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Алгоритмика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 (по результатам программирования в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Scratch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:rsidR="00FD4104" w:rsidRDefault="006E40B1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Победители по отдельным номинациям определяются простым большинством голосов (баллов) членов жюри.</w:t>
      </w:r>
    </w:p>
    <w:p w:rsidR="00FD4104" w:rsidRDefault="006E40B1" w:rsidP="000743E2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21" w:name="_4i7ojhp" w:colFirst="0" w:colLast="0"/>
      <w:bookmarkEnd w:id="21"/>
      <w:r>
        <w:rPr>
          <w:sz w:val="24"/>
          <w:szCs w:val="24"/>
        </w:rPr>
        <w:t xml:space="preserve"> 2. Церемония награждения</w:t>
      </w:r>
    </w:p>
    <w:p w:rsidR="00FD4104" w:rsidRDefault="006E40B1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Церемония награждения победителей,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призеров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номинантов конкурса состоится  21 декабря 2022 года  после окончания конкурсных мероприятий.</w:t>
      </w:r>
    </w:p>
    <w:p w:rsidR="00FD4104" w:rsidRDefault="006E40B1" w:rsidP="000743E2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22" w:name="_2xcytpi" w:colFirst="0" w:colLast="0"/>
      <w:bookmarkEnd w:id="22"/>
      <w:r>
        <w:rPr>
          <w:sz w:val="24"/>
          <w:szCs w:val="24"/>
        </w:rPr>
        <w:t>3. Публикации и анонсы</w:t>
      </w:r>
    </w:p>
    <w:p w:rsidR="00FD4104" w:rsidRDefault="006E40B1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Список победителей и номинантов публикуется на веб-сайте МО начальных классов МОУ “ВСОШ №1”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электронному  адресу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https://sites.google.com/site/monacalnyhklassovmouvsosno1/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:rsidR="00FD4104" w:rsidRDefault="006E40B1" w:rsidP="000743E2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сайте МОУ “ВСОШ №1” в разделе Точка роста </w:t>
      </w:r>
      <w:hyperlink r:id="rId9">
        <w:r>
          <w:rPr>
            <w:rFonts w:ascii="Times New Roman" w:eastAsia="Times New Roman" w:hAnsi="Times New Roman" w:cs="Times New Roman"/>
            <w:color w:val="1155CC"/>
            <w:sz w:val="16"/>
            <w:szCs w:val="16"/>
            <w:highlight w:val="white"/>
            <w:u w:val="single"/>
          </w:rPr>
          <w:t xml:space="preserve"> http://shkola1.volosovo-raion.ru/centr-tochka-rosta/meropriyatiya/</w:t>
        </w:r>
      </w:hyperlink>
    </w:p>
    <w:p w:rsidR="00BE328D" w:rsidRDefault="006E40B1" w:rsidP="000743E2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официальной группе школы в социальной сети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 </w:t>
      </w:r>
      <w:hyperlink r:id="rId10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https://vk.com/public202981921</w:t>
        </w:r>
      </w:hyperlink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bookmarkStart w:id="23" w:name="_1ci93xb" w:colFirst="0" w:colLast="0"/>
      <w:bookmarkStart w:id="24" w:name="_xd7rb2weok25" w:colFirst="0" w:colLast="0"/>
      <w:bookmarkEnd w:id="23"/>
      <w:bookmarkEnd w:id="24"/>
    </w:p>
    <w:p w:rsidR="00FD4104" w:rsidRDefault="006E40B1" w:rsidP="000743E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 Состав организационного комитета конкурса</w:t>
      </w:r>
    </w:p>
    <w:p w:rsidR="00FD4104" w:rsidRDefault="00FD4104" w:rsidP="000743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104" w:rsidRDefault="006E40B1" w:rsidP="000743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Состав оргкомитета конкурса</w:t>
      </w:r>
    </w:p>
    <w:p w:rsidR="00FD4104" w:rsidRDefault="006E40B1" w:rsidP="000743E2">
      <w:pPr>
        <w:numPr>
          <w:ilvl w:val="0"/>
          <w:numId w:val="6"/>
        </w:numPr>
        <w:spacing w:line="240" w:lineRule="auto"/>
        <w:ind w:right="-3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Суйконен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С.И. - директор МОУ “Волосовская СОШ №1”</w:t>
      </w:r>
    </w:p>
    <w:p w:rsidR="00FD4104" w:rsidRDefault="006E40B1" w:rsidP="000743E2">
      <w:pPr>
        <w:numPr>
          <w:ilvl w:val="0"/>
          <w:numId w:val="6"/>
        </w:numPr>
        <w:spacing w:line="240" w:lineRule="auto"/>
        <w:ind w:right="-3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Хасанова Н.М.– руководитель центра "Точка роста" МОУ "Волосовская СОШ №1", ответственный за награждение победителей и призёров, за организацию торжественной линейки. </w:t>
      </w:r>
    </w:p>
    <w:p w:rsidR="00FD4104" w:rsidRDefault="006E40B1" w:rsidP="000743E2">
      <w:pPr>
        <w:numPr>
          <w:ilvl w:val="0"/>
          <w:numId w:val="6"/>
        </w:numPr>
        <w:spacing w:line="240" w:lineRule="auto"/>
        <w:ind w:right="-3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Гоголева Ирина Николаевна - учитель нач.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классов,  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 организацию конкурса   </w:t>
      </w:r>
    </w:p>
    <w:p w:rsidR="00FD4104" w:rsidRDefault="006E40B1" w:rsidP="000743E2">
      <w:pPr>
        <w:pStyle w:val="4"/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bookmarkStart w:id="25" w:name="_3whwml4" w:colFirst="0" w:colLast="0"/>
      <w:bookmarkEnd w:id="25"/>
      <w:r>
        <w:rPr>
          <w:rFonts w:ascii="Times New Roman" w:eastAsia="Times New Roman" w:hAnsi="Times New Roman" w:cs="Times New Roman"/>
        </w:rPr>
        <w:t xml:space="preserve">Приложение 2 Жюри конкурса </w:t>
      </w:r>
    </w:p>
    <w:p w:rsidR="00FD4104" w:rsidRDefault="006E40B1" w:rsidP="000743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Состав жюри конкурса:</w:t>
      </w:r>
    </w:p>
    <w:p w:rsidR="00FD4104" w:rsidRDefault="006E40B1" w:rsidP="000743E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Попсуева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Н.Н. - педагог психолог МОУ “ВСОШ №1” </w:t>
      </w:r>
    </w:p>
    <w:p w:rsidR="00FD4104" w:rsidRDefault="006E40B1" w:rsidP="000743E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4 а класса и 8 а класса по 5 человек</w:t>
      </w:r>
    </w:p>
    <w:p w:rsidR="00FD4104" w:rsidRDefault="006E40B1" w:rsidP="000743E2">
      <w:pPr>
        <w:pStyle w:val="4"/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bookmarkStart w:id="26" w:name="_3as4poj" w:colFirst="0" w:colLast="0"/>
      <w:bookmarkEnd w:id="26"/>
      <w:r>
        <w:rPr>
          <w:rFonts w:ascii="Times New Roman" w:eastAsia="Times New Roman" w:hAnsi="Times New Roman" w:cs="Times New Roman"/>
        </w:rPr>
        <w:t>Приложение 3 Заявка, отмена заявки</w:t>
      </w:r>
    </w:p>
    <w:p w:rsidR="00FD4104" w:rsidRDefault="006E40B1" w:rsidP="000743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Анкета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Google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Формы, заявка: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https://forms.gle/NjwRDK6HPpLS9q8y7</w:t>
        </w:r>
      </w:hyperlink>
    </w:p>
    <w:p w:rsidR="00FD4104" w:rsidRDefault="006E40B1" w:rsidP="000743E2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Анкета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Google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Формы, отмена заявки: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https://forms.gle/oKmdUUexgBmQQGJq6</w:t>
        </w:r>
      </w:hyperlink>
    </w:p>
    <w:p w:rsidR="00FD4104" w:rsidRDefault="00FD4104" w:rsidP="000743E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104" w:rsidRDefault="00FD4104" w:rsidP="000743E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104" w:rsidRDefault="006E40B1" w:rsidP="000743E2">
      <w:pPr>
        <w:pStyle w:val="4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bookmarkStart w:id="27" w:name="_1rvwp1q" w:colFirst="0" w:colLast="0"/>
      <w:bookmarkEnd w:id="27"/>
      <w:r>
        <w:rPr>
          <w:rFonts w:ascii="Times New Roman" w:eastAsia="Times New Roman" w:hAnsi="Times New Roman" w:cs="Times New Roman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</w:rPr>
        <w:t>4  Критерии</w:t>
      </w:r>
      <w:proofErr w:type="gramEnd"/>
      <w:r>
        <w:rPr>
          <w:rFonts w:ascii="Times New Roman" w:eastAsia="Times New Roman" w:hAnsi="Times New Roman" w:cs="Times New Roman"/>
        </w:rPr>
        <w:t xml:space="preserve"> оценивания</w:t>
      </w:r>
    </w:p>
    <w:p w:rsidR="00FD4104" w:rsidRDefault="006E40B1" w:rsidP="000743E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Оценивание названия команды и эмблемы - 5 баллов</w:t>
      </w:r>
    </w:p>
    <w:p w:rsidR="00FD4104" w:rsidRDefault="006E40B1" w:rsidP="000743E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Тест по итогам мастер-класса - 5 баллов (минус 1 балл за каждый неверный ответ)</w:t>
      </w:r>
    </w:p>
    <w:p w:rsidR="00FD4104" w:rsidRDefault="006E40B1" w:rsidP="000743E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Самостоятельное конкурсное конструирование по инструкции - максим. 20 баллов:</w:t>
      </w:r>
    </w:p>
    <w:p w:rsidR="00FD4104" w:rsidRDefault="006E40B1" w:rsidP="000743E2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командная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работа (распределение ролей, совместная работа,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взаимоподдержка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сплоченность, отсутствие ссор и т.п.) - 5 баллов;</w:t>
      </w:r>
    </w:p>
    <w:p w:rsidR="00FD4104" w:rsidRDefault="006E40B1" w:rsidP="000743E2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полная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сборка модели за указанное время (20 мин.) - 10 баллов</w:t>
      </w:r>
    </w:p>
    <w:p w:rsidR="00FD4104" w:rsidRDefault="006E40B1" w:rsidP="000743E2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программирование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запуск робота - 5 баллов</w:t>
      </w:r>
    </w:p>
    <w:p w:rsidR="00FD4104" w:rsidRDefault="006E40B1" w:rsidP="000743E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Алгоритмика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(выбраны все необходимые команды, запущенная программа работает, ошибочные команды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удалены)  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10 баллов, за каждую ошибку минус 1 балл</w:t>
      </w:r>
    </w:p>
    <w:p w:rsidR="00FD4104" w:rsidRDefault="006E40B1" w:rsidP="000743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Победители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команды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отдельным номинациям определяются простым большинством голосов (баллов) членов жюри.</w:t>
      </w:r>
    </w:p>
    <w:p w:rsidR="00FD4104" w:rsidRDefault="00FD4104" w:rsidP="000743E2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FD4104" w:rsidRDefault="006E40B1" w:rsidP="000743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ИТОГО: команда может получить максим. 40 баллов  </w:t>
      </w:r>
    </w:p>
    <w:p w:rsidR="00FD4104" w:rsidRPr="000743E2" w:rsidRDefault="006E40B1">
      <w:pPr>
        <w:pStyle w:val="4"/>
        <w:jc w:val="both"/>
        <w:rPr>
          <w:rFonts w:ascii="Times New Roman" w:eastAsia="Times New Roman" w:hAnsi="Times New Roman" w:cs="Times New Roman"/>
          <w:b/>
        </w:rPr>
      </w:pPr>
      <w:bookmarkStart w:id="28" w:name="_kqkxrgflu61h" w:colFirst="0" w:colLast="0"/>
      <w:bookmarkStart w:id="29" w:name="_vceu5l4td681" w:colFirst="0" w:colLast="0"/>
      <w:bookmarkEnd w:id="28"/>
      <w:bookmarkEnd w:id="29"/>
      <w:r w:rsidRPr="000743E2">
        <w:rPr>
          <w:rFonts w:ascii="Times New Roman" w:eastAsia="Times New Roman" w:hAnsi="Times New Roman" w:cs="Times New Roman"/>
          <w:b/>
        </w:rPr>
        <w:t xml:space="preserve">Приложение </w:t>
      </w:r>
      <w:proofErr w:type="gramStart"/>
      <w:r w:rsidRPr="000743E2">
        <w:rPr>
          <w:rFonts w:ascii="Times New Roman" w:eastAsia="Times New Roman" w:hAnsi="Times New Roman" w:cs="Times New Roman"/>
          <w:b/>
        </w:rPr>
        <w:t>5  Список</w:t>
      </w:r>
      <w:proofErr w:type="gramEnd"/>
      <w:r w:rsidRPr="000743E2">
        <w:rPr>
          <w:rFonts w:ascii="Times New Roman" w:eastAsia="Times New Roman" w:hAnsi="Times New Roman" w:cs="Times New Roman"/>
          <w:b/>
        </w:rPr>
        <w:t xml:space="preserve"> участников конкурса</w:t>
      </w:r>
    </w:p>
    <w:tbl>
      <w:tblPr>
        <w:tblStyle w:val="a6"/>
        <w:tblW w:w="107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9315"/>
      </w:tblGrid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104" w:rsidRDefault="006E40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сопровождающих педагогов:</w:t>
      </w:r>
    </w:p>
    <w:tbl>
      <w:tblPr>
        <w:tblStyle w:val="a7"/>
        <w:tblW w:w="107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9315"/>
      </w:tblGrid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6E4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04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04" w:rsidRDefault="00FD4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104" w:rsidRPr="000743E2" w:rsidRDefault="006E40B1">
      <w:pPr>
        <w:pStyle w:val="4"/>
        <w:jc w:val="both"/>
        <w:rPr>
          <w:rFonts w:ascii="Times New Roman" w:eastAsia="Times New Roman" w:hAnsi="Times New Roman" w:cs="Times New Roman"/>
          <w:b/>
        </w:rPr>
      </w:pPr>
      <w:bookmarkStart w:id="30" w:name="_djlji0ajaph6" w:colFirst="0" w:colLast="0"/>
      <w:bookmarkStart w:id="31" w:name="_hseq2v73kie2" w:colFirst="0" w:colLast="0"/>
      <w:bookmarkEnd w:id="30"/>
      <w:bookmarkEnd w:id="31"/>
      <w:r w:rsidRPr="000743E2">
        <w:rPr>
          <w:rFonts w:ascii="Times New Roman" w:eastAsia="Times New Roman" w:hAnsi="Times New Roman" w:cs="Times New Roman"/>
          <w:b/>
        </w:rPr>
        <w:t>Приложение 6 Критерии оценивания названия и эмблемы</w:t>
      </w:r>
    </w:p>
    <w:p w:rsidR="00FD4104" w:rsidRDefault="006E40B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команды должно содержать в себе тему и цель конкурса 2 балла</w:t>
      </w:r>
    </w:p>
    <w:p w:rsidR="00FD4104" w:rsidRDefault="006E40B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логотипа (эмблемы) — серьезный творческий процесс, результатом которого является графический знак, отражающий позиционирование, идеологию, философию, ценности команды. </w:t>
      </w:r>
    </w:p>
    <w:p w:rsidR="00FD4104" w:rsidRDefault="006E40B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критерии его эффективности:</w:t>
      </w:r>
    </w:p>
    <w:p w:rsidR="00FD4104" w:rsidRDefault="006E40B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Уникальность. Изображение должно быть оригинальным, неповторимым. Важно, чтобы у конкурентов не было представлено ничего подобного - 1 балл</w:t>
      </w:r>
    </w:p>
    <w:p w:rsidR="00FD4104" w:rsidRDefault="006E40B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Простота. Чем лаконичнее эмблема, тем она эффективнее. Простые формы проще воспринимать, воспроизводить, масштабировать, наносить на разные поверхности - 1 балл</w:t>
      </w:r>
    </w:p>
    <w:p w:rsidR="00FD4104" w:rsidRDefault="006E40B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Ассоциативность. Каждый элемент эмблемы — это некая ассоциация с командой. Любая линия должна иметь какой-то смысл. Задача дизайнера при создании эмблемы — найти графическое решение, которое придает знаку глубинное значение, увязывает параметры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названия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наименованием - 1 балл </w:t>
      </w:r>
    </w:p>
    <w:p w:rsidR="00FD4104" w:rsidRDefault="006E40B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в сумме максим. 5 баллов</w:t>
      </w:r>
    </w:p>
    <w:p w:rsidR="00FD4104" w:rsidRDefault="006E40B1">
      <w:pP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FD4104" w:rsidRDefault="00FD41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D4104" w:rsidSect="000743E2">
      <w:pgSz w:w="11906" w:h="16838"/>
      <w:pgMar w:top="425" w:right="566" w:bottom="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43F8"/>
    <w:multiLevelType w:val="multilevel"/>
    <w:tmpl w:val="9F6C7B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7C16B0C"/>
    <w:multiLevelType w:val="multilevel"/>
    <w:tmpl w:val="E490E942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2">
    <w:nsid w:val="1DF5794F"/>
    <w:multiLevelType w:val="multilevel"/>
    <w:tmpl w:val="18863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1F291058"/>
    <w:multiLevelType w:val="multilevel"/>
    <w:tmpl w:val="572A78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nsid w:val="2A0D00C8"/>
    <w:multiLevelType w:val="multilevel"/>
    <w:tmpl w:val="535426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0374D18"/>
    <w:multiLevelType w:val="multilevel"/>
    <w:tmpl w:val="D1367C5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nsid w:val="43611E17"/>
    <w:multiLevelType w:val="multilevel"/>
    <w:tmpl w:val="29EA4F7A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7">
    <w:nsid w:val="439C7CFD"/>
    <w:multiLevelType w:val="multilevel"/>
    <w:tmpl w:val="9198D6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465D147E"/>
    <w:multiLevelType w:val="multilevel"/>
    <w:tmpl w:val="A0AEB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88B363C"/>
    <w:multiLevelType w:val="multilevel"/>
    <w:tmpl w:val="92E27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1BA1039"/>
    <w:multiLevelType w:val="multilevel"/>
    <w:tmpl w:val="3B06B7B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5F3778B2"/>
    <w:multiLevelType w:val="multilevel"/>
    <w:tmpl w:val="4D647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4A24C6B"/>
    <w:multiLevelType w:val="multilevel"/>
    <w:tmpl w:val="C016B53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13">
    <w:nsid w:val="7A7539BA"/>
    <w:multiLevelType w:val="multilevel"/>
    <w:tmpl w:val="9968B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04"/>
    <w:rsid w:val="000743E2"/>
    <w:rsid w:val="003A5989"/>
    <w:rsid w:val="006E40B1"/>
    <w:rsid w:val="00BE328D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24E7F-C2B4-486D-BAA1-D0A31075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3">
    <w:name w:val="heading 3"/>
    <w:basedOn w:val="a"/>
    <w:next w:val="a"/>
    <w:pPr>
      <w:keepNext/>
      <w:keepLines/>
      <w:spacing w:before="220" w:after="220" w:line="350" w:lineRule="auto"/>
      <w:ind w:left="720" w:hanging="36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160" w:line="350" w:lineRule="auto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59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onacalnyhklassovmouvsosno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VmDEcDxCif3He9Xy5" TargetMode="External"/><Relationship Id="rId12" Type="http://schemas.openxmlformats.org/officeDocument/2006/relationships/hyperlink" Target="https://forms.gle/oKmdUUexgBmQQGJq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oKmdUUexgBmQQGJq6" TargetMode="External"/><Relationship Id="rId11" Type="http://schemas.openxmlformats.org/officeDocument/2006/relationships/hyperlink" Target="https://forms.gle/NjwRDK6HPpLS9q8y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public202981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1.volosovo-raion.ru/centr-tochka-rosta/meropriyat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2022-12-15T09:48:00Z</cp:lastPrinted>
  <dcterms:created xsi:type="dcterms:W3CDTF">2022-12-15T11:48:00Z</dcterms:created>
  <dcterms:modified xsi:type="dcterms:W3CDTF">2022-12-15T11:48:00Z</dcterms:modified>
</cp:coreProperties>
</file>