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3BB6" w:rsidRDefault="00E13BB6" w:rsidP="00E13BB6">
      <w:pPr>
        <w:jc w:val="center"/>
      </w:pPr>
    </w:p>
    <w:p w:rsidR="00DD3BA0" w:rsidRDefault="00DD3BA0" w:rsidP="00E13BB6">
      <w:pPr>
        <w:jc w:val="center"/>
        <w:rPr>
          <w:b/>
        </w:rPr>
      </w:pPr>
    </w:p>
    <w:p w:rsidR="00E13BB6" w:rsidRDefault="00E13BB6" w:rsidP="00E13BB6">
      <w:pPr>
        <w:jc w:val="center"/>
        <w:rPr>
          <w:b/>
        </w:rPr>
      </w:pPr>
      <w:r>
        <w:rPr>
          <w:b/>
        </w:rPr>
        <w:t>РОССИЙСКАЯ ФЕДЕРАЦИЯ</w:t>
      </w:r>
    </w:p>
    <w:p w:rsidR="00E13BB6" w:rsidRPr="00A0260F" w:rsidRDefault="00E13BB6" w:rsidP="00E13BB6">
      <w:pPr>
        <w:jc w:val="center"/>
        <w:rPr>
          <w:b/>
          <w:sz w:val="16"/>
          <w:szCs w:val="16"/>
        </w:rPr>
      </w:pPr>
    </w:p>
    <w:p w:rsidR="00E13BB6" w:rsidRDefault="00E13BB6" w:rsidP="00E13BB6">
      <w:pPr>
        <w:jc w:val="center"/>
        <w:rPr>
          <w:b/>
        </w:rPr>
      </w:pPr>
      <w:r>
        <w:rPr>
          <w:b/>
        </w:rPr>
        <w:t>АДМИНИСТРАЦИЯ</w:t>
      </w:r>
    </w:p>
    <w:p w:rsidR="00E13BB6" w:rsidRDefault="00E13BB6" w:rsidP="00E13BB6">
      <w:pPr>
        <w:jc w:val="center"/>
        <w:rPr>
          <w:b/>
        </w:rPr>
      </w:pPr>
      <w:r>
        <w:rPr>
          <w:b/>
        </w:rPr>
        <w:t>ВОЛОСОВСКОГО МУНИЦИПАЛЬНОГО РАЙОНА</w:t>
      </w:r>
    </w:p>
    <w:p w:rsidR="00E13BB6" w:rsidRPr="00A0260F" w:rsidRDefault="00E13BB6" w:rsidP="00E13BB6">
      <w:pPr>
        <w:jc w:val="center"/>
        <w:rPr>
          <w:b/>
          <w:sz w:val="16"/>
          <w:szCs w:val="16"/>
        </w:rPr>
      </w:pPr>
    </w:p>
    <w:p w:rsidR="00E13BB6" w:rsidRPr="003B2786" w:rsidRDefault="00E13BB6" w:rsidP="00E13BB6">
      <w:pPr>
        <w:jc w:val="center"/>
        <w:rPr>
          <w:sz w:val="32"/>
          <w:szCs w:val="32"/>
        </w:rPr>
      </w:pPr>
      <w:r w:rsidRPr="003B2786">
        <w:rPr>
          <w:sz w:val="32"/>
          <w:szCs w:val="32"/>
        </w:rPr>
        <w:t>КОМИТЕТ ОБРАЗОВАНИЯ</w:t>
      </w:r>
    </w:p>
    <w:p w:rsidR="00E13BB6" w:rsidRPr="00C91C4D" w:rsidRDefault="00E13BB6" w:rsidP="00E13BB6">
      <w:pPr>
        <w:rPr>
          <w:sz w:val="32"/>
          <w:szCs w:val="32"/>
        </w:rPr>
      </w:pPr>
    </w:p>
    <w:p w:rsidR="00E13BB6" w:rsidRPr="003B2786" w:rsidRDefault="00E13BB6" w:rsidP="00E13BB6">
      <w:pPr>
        <w:jc w:val="center"/>
        <w:rPr>
          <w:b/>
          <w:sz w:val="36"/>
          <w:szCs w:val="36"/>
        </w:rPr>
      </w:pPr>
      <w:r w:rsidRPr="003B2786">
        <w:rPr>
          <w:b/>
          <w:sz w:val="36"/>
          <w:szCs w:val="36"/>
        </w:rPr>
        <w:t>РАСПОРЯЖЕНИЕ</w:t>
      </w:r>
    </w:p>
    <w:p w:rsidR="00E13BB6" w:rsidRDefault="00E13BB6" w:rsidP="00E13BB6"/>
    <w:p w:rsidR="00E13BB6" w:rsidRPr="005627D3" w:rsidRDefault="00E13BB6" w:rsidP="00E13BB6">
      <w:pPr>
        <w:jc w:val="center"/>
        <w:rPr>
          <w:sz w:val="28"/>
          <w:szCs w:val="28"/>
        </w:rPr>
      </w:pPr>
      <w:r>
        <w:rPr>
          <w:sz w:val="28"/>
          <w:szCs w:val="28"/>
        </w:rPr>
        <w:t>о</w:t>
      </w:r>
      <w:r w:rsidRPr="00D7285E">
        <w:rPr>
          <w:sz w:val="28"/>
          <w:szCs w:val="28"/>
        </w:rPr>
        <w:t>т</w:t>
      </w:r>
      <w:r>
        <w:rPr>
          <w:sz w:val="28"/>
          <w:szCs w:val="28"/>
        </w:rPr>
        <w:t xml:space="preserve"> 20.02.2020</w:t>
      </w:r>
      <w:r w:rsidRPr="00D7285E">
        <w:rPr>
          <w:sz w:val="28"/>
          <w:szCs w:val="28"/>
        </w:rPr>
        <w:tab/>
      </w:r>
      <w:r w:rsidRPr="00D7285E">
        <w:rPr>
          <w:sz w:val="28"/>
          <w:szCs w:val="28"/>
        </w:rPr>
        <w:tab/>
      </w:r>
      <w:proofErr w:type="spellStart"/>
      <w:r w:rsidRPr="00D7285E">
        <w:rPr>
          <w:sz w:val="28"/>
          <w:szCs w:val="28"/>
        </w:rPr>
        <w:t>г</w:t>
      </w:r>
      <w:proofErr w:type="gramStart"/>
      <w:r w:rsidRPr="00D7285E">
        <w:rPr>
          <w:sz w:val="28"/>
          <w:szCs w:val="28"/>
        </w:rPr>
        <w:t>.В</w:t>
      </w:r>
      <w:proofErr w:type="gramEnd"/>
      <w:r w:rsidRPr="00D7285E">
        <w:rPr>
          <w:sz w:val="28"/>
          <w:szCs w:val="28"/>
        </w:rPr>
        <w:t>олосово</w:t>
      </w:r>
      <w:proofErr w:type="spellEnd"/>
      <w:r w:rsidRPr="00D7285E">
        <w:rPr>
          <w:sz w:val="28"/>
          <w:szCs w:val="28"/>
        </w:rPr>
        <w:tab/>
      </w:r>
      <w:r w:rsidRPr="00D7285E">
        <w:rPr>
          <w:sz w:val="28"/>
          <w:szCs w:val="28"/>
        </w:rPr>
        <w:tab/>
      </w:r>
      <w:r w:rsidRPr="00D7285E">
        <w:rPr>
          <w:sz w:val="28"/>
          <w:szCs w:val="28"/>
        </w:rPr>
        <w:tab/>
      </w:r>
      <w:r w:rsidRPr="00D7285E">
        <w:rPr>
          <w:sz w:val="28"/>
          <w:szCs w:val="28"/>
        </w:rPr>
        <w:tab/>
      </w:r>
      <w:r w:rsidRPr="00D7285E">
        <w:rPr>
          <w:sz w:val="28"/>
          <w:szCs w:val="28"/>
        </w:rPr>
        <w:tab/>
        <w:t xml:space="preserve">№ </w:t>
      </w:r>
      <w:r>
        <w:rPr>
          <w:sz w:val="28"/>
          <w:szCs w:val="28"/>
        </w:rPr>
        <w:t>53-р</w:t>
      </w:r>
    </w:p>
    <w:p w:rsidR="00E13BB6" w:rsidRPr="00D7285E" w:rsidRDefault="00E13BB6" w:rsidP="00E13BB6">
      <w:pPr>
        <w:rPr>
          <w:sz w:val="28"/>
          <w:szCs w:val="28"/>
        </w:rPr>
      </w:pPr>
    </w:p>
    <w:p w:rsidR="00E13BB6" w:rsidRPr="003649C0" w:rsidRDefault="00E13BB6" w:rsidP="00E13BB6">
      <w:pPr>
        <w:spacing w:line="276" w:lineRule="auto"/>
        <w:rPr>
          <w:bCs/>
          <w:iCs/>
          <w:color w:val="000000"/>
          <w:sz w:val="28"/>
          <w:szCs w:val="28"/>
        </w:rPr>
      </w:pPr>
      <w:r w:rsidRPr="003649C0">
        <w:rPr>
          <w:bCs/>
          <w:iCs/>
          <w:color w:val="000000"/>
          <w:sz w:val="28"/>
          <w:szCs w:val="28"/>
        </w:rPr>
        <w:t xml:space="preserve">О проведении Всероссийских проверочных работ </w:t>
      </w:r>
    </w:p>
    <w:p w:rsidR="00E13BB6" w:rsidRPr="003649C0" w:rsidRDefault="00E13BB6" w:rsidP="00E13BB6">
      <w:pPr>
        <w:spacing w:line="276" w:lineRule="auto"/>
        <w:rPr>
          <w:bCs/>
          <w:color w:val="000000"/>
          <w:sz w:val="28"/>
          <w:szCs w:val="28"/>
        </w:rPr>
      </w:pPr>
      <w:r w:rsidRPr="003649C0">
        <w:rPr>
          <w:bCs/>
          <w:iCs/>
          <w:color w:val="000000"/>
          <w:sz w:val="28"/>
          <w:szCs w:val="28"/>
        </w:rPr>
        <w:t xml:space="preserve">в </w:t>
      </w:r>
      <w:r>
        <w:rPr>
          <w:bCs/>
          <w:color w:val="000000"/>
          <w:sz w:val="28"/>
          <w:szCs w:val="28"/>
        </w:rPr>
        <w:t xml:space="preserve">Волосовском районе </w:t>
      </w:r>
      <w:r w:rsidRPr="003649C0">
        <w:rPr>
          <w:bCs/>
          <w:color w:val="000000"/>
          <w:sz w:val="28"/>
          <w:szCs w:val="28"/>
        </w:rPr>
        <w:t xml:space="preserve"> в 2020 году</w:t>
      </w:r>
    </w:p>
    <w:p w:rsidR="00E13BB6" w:rsidRPr="003649C0" w:rsidRDefault="00E13BB6" w:rsidP="00E13BB6">
      <w:pPr>
        <w:spacing w:line="276" w:lineRule="auto"/>
        <w:rPr>
          <w:sz w:val="28"/>
          <w:szCs w:val="28"/>
        </w:rPr>
      </w:pPr>
    </w:p>
    <w:p w:rsidR="00E13BB6" w:rsidRDefault="00E13BB6" w:rsidP="00E13BB6">
      <w:pPr>
        <w:spacing w:line="276" w:lineRule="auto"/>
        <w:ind w:firstLine="851"/>
        <w:jc w:val="both"/>
        <w:rPr>
          <w:color w:val="FF0000"/>
          <w:sz w:val="28"/>
          <w:szCs w:val="28"/>
        </w:rPr>
      </w:pPr>
      <w:proofErr w:type="gramStart"/>
      <w:r w:rsidRPr="003649C0">
        <w:rPr>
          <w:color w:val="000000"/>
          <w:sz w:val="28"/>
          <w:szCs w:val="28"/>
        </w:rPr>
        <w:t>В соответствии с приказом Федеральной службы по надзору в сфере образования и науки (</w:t>
      </w:r>
      <w:proofErr w:type="spellStart"/>
      <w:r w:rsidRPr="003649C0">
        <w:rPr>
          <w:color w:val="000000"/>
          <w:sz w:val="28"/>
          <w:szCs w:val="28"/>
        </w:rPr>
        <w:t>Рособрнадзор</w:t>
      </w:r>
      <w:proofErr w:type="spellEnd"/>
      <w:r w:rsidRPr="003649C0">
        <w:rPr>
          <w:color w:val="000000"/>
          <w:sz w:val="28"/>
          <w:szCs w:val="28"/>
        </w:rPr>
        <w:t xml:space="preserve">) </w:t>
      </w:r>
      <w:r w:rsidRPr="003649C0">
        <w:rPr>
          <w:rFonts w:eastAsia="Calibri"/>
          <w:sz w:val="28"/>
          <w:szCs w:val="28"/>
          <w:lang w:eastAsia="en-US"/>
        </w:rPr>
        <w:t>от 27 декабря 2019 года № 1746 «О проведении Федеральной службы по надзору в сфере образования и науки мониторинга качества подготовки обучающихся общеобразовательных организаций  в форме всероссийских проверочных работ в 2020 году»</w:t>
      </w:r>
      <w:r>
        <w:rPr>
          <w:rFonts w:eastAsia="Calibri"/>
          <w:sz w:val="28"/>
          <w:szCs w:val="28"/>
          <w:lang w:eastAsia="en-US"/>
        </w:rPr>
        <w:t>, распоряжением комитета общего и профессионального образования Ленинградской области от 13.02.2020 № 309-р</w:t>
      </w:r>
      <w:r w:rsidRPr="003649C0">
        <w:rPr>
          <w:color w:val="000000"/>
          <w:sz w:val="28"/>
          <w:szCs w:val="28"/>
        </w:rPr>
        <w:t>:</w:t>
      </w:r>
      <w:r w:rsidRPr="003649C0">
        <w:rPr>
          <w:sz w:val="28"/>
          <w:szCs w:val="28"/>
        </w:rPr>
        <w:t xml:space="preserve"> </w:t>
      </w:r>
      <w:r w:rsidRPr="003649C0">
        <w:rPr>
          <w:color w:val="FF0000"/>
          <w:sz w:val="28"/>
          <w:szCs w:val="28"/>
        </w:rPr>
        <w:t xml:space="preserve"> </w:t>
      </w:r>
      <w:proofErr w:type="gramEnd"/>
    </w:p>
    <w:p w:rsidR="00906D8D" w:rsidRPr="003649C0" w:rsidRDefault="00906D8D" w:rsidP="00E13BB6">
      <w:pPr>
        <w:spacing w:line="276" w:lineRule="auto"/>
        <w:ind w:firstLine="851"/>
        <w:jc w:val="both"/>
        <w:rPr>
          <w:color w:val="000000"/>
          <w:sz w:val="28"/>
          <w:szCs w:val="28"/>
        </w:rPr>
      </w:pPr>
    </w:p>
    <w:p w:rsidR="00E13BB6" w:rsidRPr="003649C0" w:rsidRDefault="00E13BB6" w:rsidP="00E13BB6">
      <w:pPr>
        <w:widowControl w:val="0"/>
        <w:numPr>
          <w:ilvl w:val="0"/>
          <w:numId w:val="1"/>
        </w:numPr>
        <w:tabs>
          <w:tab w:val="clear" w:pos="927"/>
          <w:tab w:val="left" w:pos="567"/>
        </w:tabs>
        <w:spacing w:after="200" w:line="276" w:lineRule="auto"/>
        <w:ind w:left="0" w:firstLine="66"/>
        <w:jc w:val="both"/>
        <w:rPr>
          <w:rFonts w:eastAsiaTheme="minorHAnsi"/>
          <w:sz w:val="28"/>
          <w:szCs w:val="28"/>
          <w:lang w:eastAsia="en-US"/>
        </w:rPr>
      </w:pPr>
      <w:r w:rsidRPr="003649C0">
        <w:rPr>
          <w:rFonts w:eastAsiaTheme="minorHAnsi"/>
          <w:sz w:val="28"/>
          <w:szCs w:val="28"/>
          <w:lang w:eastAsia="en-US"/>
        </w:rPr>
        <w:t xml:space="preserve">Провести Всероссийские проверочные работы (далее – ВПР) в образовательных организациях </w:t>
      </w:r>
      <w:r>
        <w:rPr>
          <w:rFonts w:eastAsiaTheme="minorHAnsi"/>
          <w:sz w:val="28"/>
          <w:szCs w:val="28"/>
          <w:lang w:eastAsia="en-US"/>
        </w:rPr>
        <w:t>Волосовского района</w:t>
      </w:r>
      <w:r w:rsidRPr="003649C0">
        <w:rPr>
          <w:rFonts w:eastAsiaTheme="minorHAnsi"/>
          <w:sz w:val="28"/>
          <w:szCs w:val="28"/>
          <w:lang w:eastAsia="en-US"/>
        </w:rPr>
        <w:t>, реализующих программы начального общего, основного общего и среднего общего образования в 4-7 классах в соответствии с приложением № 1.</w:t>
      </w:r>
    </w:p>
    <w:p w:rsidR="00E13BB6" w:rsidRDefault="00E13BB6" w:rsidP="00E13BB6">
      <w:pPr>
        <w:widowControl w:val="0"/>
        <w:numPr>
          <w:ilvl w:val="0"/>
          <w:numId w:val="1"/>
        </w:numPr>
        <w:tabs>
          <w:tab w:val="clear" w:pos="927"/>
          <w:tab w:val="left" w:pos="567"/>
        </w:tabs>
        <w:spacing w:after="200" w:line="276" w:lineRule="auto"/>
        <w:ind w:left="0" w:firstLine="66"/>
        <w:jc w:val="both"/>
        <w:rPr>
          <w:rFonts w:eastAsiaTheme="minorHAnsi"/>
          <w:sz w:val="28"/>
          <w:szCs w:val="28"/>
          <w:lang w:eastAsia="en-US"/>
        </w:rPr>
      </w:pPr>
      <w:r w:rsidRPr="003649C0">
        <w:rPr>
          <w:rFonts w:eastAsiaTheme="minorHAnsi"/>
          <w:sz w:val="28"/>
          <w:szCs w:val="28"/>
          <w:lang w:eastAsia="en-US"/>
        </w:rPr>
        <w:t xml:space="preserve">Провести Всероссийские проверочные работы (далее – ВПР) в образовательных организациях </w:t>
      </w:r>
      <w:r>
        <w:rPr>
          <w:rFonts w:eastAsiaTheme="minorHAnsi"/>
          <w:sz w:val="28"/>
          <w:szCs w:val="28"/>
          <w:lang w:eastAsia="en-US"/>
        </w:rPr>
        <w:t>Волосовского района</w:t>
      </w:r>
      <w:r w:rsidRPr="003649C0">
        <w:rPr>
          <w:rFonts w:eastAsiaTheme="minorHAnsi"/>
          <w:sz w:val="28"/>
          <w:szCs w:val="28"/>
          <w:lang w:eastAsia="en-US"/>
        </w:rPr>
        <w:t>, реализующих программы основного общего и среднего общего образования в 8 и 11 классах в соответствии с приложением № 2.</w:t>
      </w:r>
    </w:p>
    <w:p w:rsidR="00DD3BA0" w:rsidRDefault="00DD3BA0" w:rsidP="00E13BB6">
      <w:pPr>
        <w:widowControl w:val="0"/>
        <w:numPr>
          <w:ilvl w:val="0"/>
          <w:numId w:val="1"/>
        </w:numPr>
        <w:tabs>
          <w:tab w:val="clear" w:pos="927"/>
          <w:tab w:val="left" w:pos="567"/>
        </w:tabs>
        <w:spacing w:after="200" w:line="276" w:lineRule="auto"/>
        <w:ind w:left="0" w:firstLine="66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Утвердить список </w:t>
      </w:r>
      <w:r w:rsidRPr="00887FE7">
        <w:rPr>
          <w:sz w:val="28"/>
          <w:szCs w:val="28"/>
        </w:rPr>
        <w:t>независимых наблюдателей при проведении в  4</w:t>
      </w:r>
      <w:r>
        <w:rPr>
          <w:sz w:val="28"/>
          <w:szCs w:val="28"/>
        </w:rPr>
        <w:t xml:space="preserve">-8-х, </w:t>
      </w:r>
      <w:r w:rsidRPr="00887FE7">
        <w:rPr>
          <w:sz w:val="28"/>
          <w:szCs w:val="28"/>
        </w:rPr>
        <w:t>11</w:t>
      </w:r>
      <w:r>
        <w:rPr>
          <w:sz w:val="28"/>
          <w:szCs w:val="28"/>
        </w:rPr>
        <w:t>-х</w:t>
      </w:r>
      <w:r w:rsidRPr="00887FE7">
        <w:rPr>
          <w:sz w:val="28"/>
          <w:szCs w:val="28"/>
        </w:rPr>
        <w:t xml:space="preserve">  классах общеобразовательных организаций района  Всероссийских проверочных работ</w:t>
      </w:r>
      <w:r>
        <w:rPr>
          <w:sz w:val="28"/>
          <w:szCs w:val="28"/>
        </w:rPr>
        <w:t xml:space="preserve"> в соответствии с приложением № 3</w:t>
      </w:r>
    </w:p>
    <w:p w:rsidR="00DD3BA0" w:rsidRDefault="00E13BB6" w:rsidP="00DD3BA0">
      <w:pPr>
        <w:widowControl w:val="0"/>
        <w:numPr>
          <w:ilvl w:val="0"/>
          <w:numId w:val="1"/>
        </w:numPr>
        <w:tabs>
          <w:tab w:val="clear" w:pos="927"/>
          <w:tab w:val="left" w:pos="567"/>
        </w:tabs>
        <w:spacing w:after="200" w:line="276" w:lineRule="auto"/>
        <w:ind w:left="0" w:firstLine="66"/>
        <w:jc w:val="both"/>
        <w:rPr>
          <w:rFonts w:eastAsiaTheme="minorHAnsi"/>
          <w:sz w:val="28"/>
          <w:szCs w:val="28"/>
          <w:lang w:eastAsia="en-US"/>
        </w:rPr>
      </w:pPr>
      <w:r w:rsidRPr="00E13BB6">
        <w:rPr>
          <w:rFonts w:eastAsiaTheme="minorHAnsi"/>
          <w:sz w:val="28"/>
          <w:szCs w:val="28"/>
          <w:lang w:eastAsia="en-US"/>
        </w:rPr>
        <w:t xml:space="preserve">Назначить муниципальным координатором проведения ВПР </w:t>
      </w:r>
      <w:proofErr w:type="spellStart"/>
      <w:r w:rsidRPr="00E13BB6">
        <w:rPr>
          <w:rFonts w:eastAsiaTheme="minorHAnsi"/>
          <w:sz w:val="28"/>
          <w:szCs w:val="28"/>
          <w:lang w:eastAsia="en-US"/>
        </w:rPr>
        <w:t>Колимбет</w:t>
      </w:r>
      <w:proofErr w:type="spellEnd"/>
      <w:r w:rsidRPr="00E13BB6">
        <w:rPr>
          <w:rFonts w:eastAsiaTheme="minorHAnsi"/>
          <w:sz w:val="28"/>
          <w:szCs w:val="28"/>
          <w:lang w:eastAsia="en-US"/>
        </w:rPr>
        <w:t xml:space="preserve"> Ю.Д., </w:t>
      </w:r>
      <w:r>
        <w:rPr>
          <w:rFonts w:eastAsiaTheme="minorHAnsi"/>
          <w:sz w:val="28"/>
          <w:szCs w:val="28"/>
          <w:lang w:eastAsia="en-US"/>
        </w:rPr>
        <w:t>специалиста</w:t>
      </w:r>
      <w:r w:rsidR="00DD3BA0">
        <w:rPr>
          <w:rFonts w:eastAsiaTheme="minorHAnsi"/>
          <w:sz w:val="28"/>
          <w:szCs w:val="28"/>
          <w:lang w:eastAsia="en-US"/>
        </w:rPr>
        <w:t xml:space="preserve"> Комитета образования.</w:t>
      </w:r>
    </w:p>
    <w:p w:rsidR="00DD3BA0" w:rsidRDefault="00906D8D" w:rsidP="00DD3BA0">
      <w:pPr>
        <w:widowControl w:val="0"/>
        <w:tabs>
          <w:tab w:val="left" w:pos="567"/>
        </w:tabs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4.</w:t>
      </w:r>
      <w:r>
        <w:rPr>
          <w:rFonts w:eastAsiaTheme="minorHAnsi"/>
          <w:sz w:val="28"/>
          <w:szCs w:val="28"/>
          <w:lang w:eastAsia="en-US"/>
        </w:rPr>
        <w:tab/>
        <w:t xml:space="preserve">Руководителям </w:t>
      </w:r>
      <w:r w:rsidR="00E13BB6" w:rsidRPr="00E13BB6">
        <w:rPr>
          <w:rFonts w:eastAsiaTheme="minorHAnsi"/>
          <w:sz w:val="28"/>
          <w:szCs w:val="28"/>
          <w:lang w:eastAsia="en-US"/>
        </w:rPr>
        <w:t>о</w:t>
      </w:r>
      <w:r w:rsidR="00DD3BA0">
        <w:rPr>
          <w:rFonts w:eastAsiaTheme="minorHAnsi"/>
          <w:sz w:val="28"/>
          <w:szCs w:val="28"/>
          <w:lang w:eastAsia="en-US"/>
        </w:rPr>
        <w:t>бразовательных организаций;</w:t>
      </w:r>
    </w:p>
    <w:p w:rsidR="00E13BB6" w:rsidRPr="00E13BB6" w:rsidRDefault="00DD3BA0" w:rsidP="00DD3BA0">
      <w:pPr>
        <w:widowControl w:val="0"/>
        <w:tabs>
          <w:tab w:val="left" w:pos="567"/>
        </w:tabs>
        <w:spacing w:after="200" w:line="276" w:lineRule="auto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            </w:t>
      </w:r>
      <w:r w:rsidR="00E13BB6" w:rsidRPr="00E13BB6">
        <w:rPr>
          <w:rFonts w:eastAsiaTheme="minorHAnsi"/>
          <w:sz w:val="28"/>
          <w:szCs w:val="28"/>
          <w:lang w:eastAsia="en-US"/>
        </w:rPr>
        <w:t>4.1.</w:t>
      </w:r>
      <w:r w:rsidR="00E13BB6" w:rsidRPr="00E13BB6">
        <w:rPr>
          <w:rFonts w:eastAsiaTheme="minorHAnsi"/>
          <w:sz w:val="28"/>
          <w:szCs w:val="28"/>
          <w:lang w:eastAsia="en-US"/>
        </w:rPr>
        <w:tab/>
        <w:t xml:space="preserve">Обеспечить участие </w:t>
      </w:r>
      <w:proofErr w:type="gramStart"/>
      <w:r w:rsidR="00E13BB6" w:rsidRPr="00E13BB6">
        <w:rPr>
          <w:rFonts w:eastAsiaTheme="minorHAnsi"/>
          <w:sz w:val="28"/>
          <w:szCs w:val="28"/>
          <w:lang w:eastAsia="en-US"/>
        </w:rPr>
        <w:t>обучающихся</w:t>
      </w:r>
      <w:proofErr w:type="gramEnd"/>
      <w:r w:rsidR="00E13BB6" w:rsidRPr="00E13BB6">
        <w:rPr>
          <w:rFonts w:eastAsiaTheme="minorHAnsi"/>
          <w:sz w:val="28"/>
          <w:szCs w:val="28"/>
          <w:lang w:eastAsia="en-US"/>
        </w:rPr>
        <w:t xml:space="preserve"> в ВПР в соответствии с данным распоряжением; </w:t>
      </w:r>
    </w:p>
    <w:p w:rsidR="00E13BB6" w:rsidRPr="00E13BB6" w:rsidRDefault="00E13BB6" w:rsidP="00DD3BA0">
      <w:pPr>
        <w:widowControl w:val="0"/>
        <w:tabs>
          <w:tab w:val="left" w:pos="-3544"/>
          <w:tab w:val="left" w:pos="0"/>
        </w:tabs>
        <w:spacing w:after="200" w:line="276" w:lineRule="auto"/>
        <w:ind w:left="284" w:firstLine="283"/>
        <w:jc w:val="both"/>
        <w:rPr>
          <w:rFonts w:eastAsiaTheme="minorHAnsi"/>
          <w:sz w:val="28"/>
          <w:szCs w:val="28"/>
          <w:lang w:eastAsia="en-US"/>
        </w:rPr>
      </w:pPr>
      <w:r w:rsidRPr="00E13BB6">
        <w:rPr>
          <w:rFonts w:eastAsiaTheme="minorHAnsi"/>
          <w:sz w:val="28"/>
          <w:szCs w:val="28"/>
          <w:lang w:eastAsia="en-US"/>
        </w:rPr>
        <w:lastRenderedPageBreak/>
        <w:t xml:space="preserve">4.2. Определить состав участников ВПР в 11-х классах в соответствии с индивидуальным выбором выпускника предметов на государственной итоговой аттестации, </w:t>
      </w:r>
    </w:p>
    <w:p w:rsidR="00DD3BA0" w:rsidRDefault="00E13BB6" w:rsidP="00DD3BA0">
      <w:pPr>
        <w:widowControl w:val="0"/>
        <w:tabs>
          <w:tab w:val="left" w:pos="-3544"/>
          <w:tab w:val="left" w:pos="0"/>
        </w:tabs>
        <w:spacing w:after="200" w:line="276" w:lineRule="auto"/>
        <w:ind w:left="284" w:firstLine="283"/>
        <w:jc w:val="both"/>
        <w:rPr>
          <w:rFonts w:eastAsiaTheme="minorHAnsi"/>
          <w:sz w:val="28"/>
          <w:szCs w:val="28"/>
          <w:lang w:eastAsia="en-US"/>
        </w:rPr>
      </w:pPr>
      <w:r w:rsidRPr="00E13BB6">
        <w:rPr>
          <w:rFonts w:eastAsiaTheme="minorHAnsi"/>
          <w:sz w:val="28"/>
          <w:szCs w:val="28"/>
          <w:lang w:eastAsia="en-US"/>
        </w:rPr>
        <w:t>4.3.</w:t>
      </w:r>
      <w:r w:rsidRPr="00E13BB6">
        <w:rPr>
          <w:rFonts w:eastAsiaTheme="minorHAnsi"/>
          <w:sz w:val="28"/>
          <w:szCs w:val="28"/>
          <w:lang w:eastAsia="en-US"/>
        </w:rPr>
        <w:tab/>
        <w:t xml:space="preserve">Обеспечить информирование участников ВПР, их родителей (законных представителей) по вопросам организации и проведения </w:t>
      </w:r>
      <w:r w:rsidR="00DD3BA0">
        <w:rPr>
          <w:rFonts w:eastAsiaTheme="minorHAnsi"/>
          <w:sz w:val="28"/>
          <w:szCs w:val="28"/>
          <w:lang w:eastAsia="en-US"/>
        </w:rPr>
        <w:t>ВПР.</w:t>
      </w:r>
    </w:p>
    <w:p w:rsidR="00DD3BA0" w:rsidRDefault="00DD3BA0" w:rsidP="00DD3BA0">
      <w:pPr>
        <w:widowControl w:val="0"/>
        <w:tabs>
          <w:tab w:val="left" w:pos="-3544"/>
          <w:tab w:val="left" w:pos="0"/>
        </w:tabs>
        <w:spacing w:after="200" w:line="276" w:lineRule="auto"/>
        <w:ind w:left="284" w:firstLine="283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4.4. </w:t>
      </w:r>
      <w:r w:rsidR="00E13BB6" w:rsidRPr="00DD3BA0">
        <w:rPr>
          <w:rFonts w:eastAsiaTheme="minorHAnsi"/>
          <w:sz w:val="28"/>
          <w:szCs w:val="28"/>
          <w:lang w:eastAsia="en-US"/>
        </w:rPr>
        <w:t xml:space="preserve">Обеспечить </w:t>
      </w:r>
      <w:r>
        <w:rPr>
          <w:rFonts w:eastAsiaTheme="minorHAnsi"/>
          <w:sz w:val="28"/>
          <w:szCs w:val="28"/>
          <w:lang w:eastAsia="en-US"/>
        </w:rPr>
        <w:t>объективность проведения и проверки</w:t>
      </w:r>
      <w:r w:rsidR="00906D8D">
        <w:rPr>
          <w:rFonts w:eastAsiaTheme="minorHAnsi"/>
          <w:sz w:val="28"/>
          <w:szCs w:val="28"/>
          <w:lang w:eastAsia="en-US"/>
        </w:rPr>
        <w:t xml:space="preserve"> ВПР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DD3BA0" w:rsidRDefault="00DD3BA0" w:rsidP="00DD3BA0">
      <w:pPr>
        <w:widowControl w:val="0"/>
        <w:tabs>
          <w:tab w:val="left" w:pos="-3544"/>
          <w:tab w:val="left" w:pos="0"/>
        </w:tabs>
        <w:spacing w:after="200" w:line="276" w:lineRule="auto"/>
        <w:ind w:left="284" w:firstLine="283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4.5. </w:t>
      </w:r>
      <w:r w:rsidR="00E13BB6" w:rsidRPr="003649C0">
        <w:rPr>
          <w:rFonts w:eastAsiaTheme="minorHAnsi"/>
          <w:sz w:val="28"/>
          <w:szCs w:val="28"/>
          <w:lang w:eastAsia="en-US"/>
        </w:rPr>
        <w:t>Назначить школьных координаторов – специалистов, ответственных за проведение ВПР в образовательной организации, и передать списки школьных координаторов муниципальным координаторам</w:t>
      </w:r>
      <w:r w:rsidR="00DF01E9">
        <w:rPr>
          <w:rFonts w:eastAsiaTheme="minorHAnsi"/>
          <w:sz w:val="28"/>
          <w:szCs w:val="28"/>
          <w:lang w:eastAsia="en-US"/>
        </w:rPr>
        <w:t xml:space="preserve"> в срок до 02</w:t>
      </w:r>
      <w:r>
        <w:rPr>
          <w:rFonts w:eastAsiaTheme="minorHAnsi"/>
          <w:sz w:val="28"/>
          <w:szCs w:val="28"/>
          <w:lang w:eastAsia="en-US"/>
        </w:rPr>
        <w:t>.03.2020</w:t>
      </w:r>
      <w:r w:rsidR="00E13BB6" w:rsidRPr="003649C0">
        <w:rPr>
          <w:rFonts w:eastAsiaTheme="minorHAnsi"/>
          <w:sz w:val="28"/>
          <w:szCs w:val="28"/>
          <w:lang w:eastAsia="en-US"/>
        </w:rPr>
        <w:t>.</w:t>
      </w:r>
    </w:p>
    <w:p w:rsidR="00DD3BA0" w:rsidRDefault="00DD3BA0" w:rsidP="00DD3BA0">
      <w:pPr>
        <w:widowControl w:val="0"/>
        <w:tabs>
          <w:tab w:val="left" w:pos="-3544"/>
          <w:tab w:val="left" w:pos="0"/>
        </w:tabs>
        <w:spacing w:after="200" w:line="276" w:lineRule="auto"/>
        <w:ind w:left="284" w:firstLine="283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4.5. Создать школьные и межшкольные комиссии по проверке ВПР</w:t>
      </w:r>
      <w:r w:rsidR="00DF01E9">
        <w:rPr>
          <w:rFonts w:eastAsiaTheme="minorHAnsi"/>
          <w:sz w:val="28"/>
          <w:szCs w:val="28"/>
          <w:lang w:eastAsia="en-US"/>
        </w:rPr>
        <w:t xml:space="preserve"> в срок до 02.03.2020</w:t>
      </w:r>
      <w:r>
        <w:rPr>
          <w:rFonts w:eastAsiaTheme="minorHAnsi"/>
          <w:sz w:val="28"/>
          <w:szCs w:val="28"/>
          <w:lang w:eastAsia="en-US"/>
        </w:rPr>
        <w:t>.</w:t>
      </w:r>
    </w:p>
    <w:p w:rsidR="00E13BB6" w:rsidRPr="003649C0" w:rsidRDefault="00DD3BA0" w:rsidP="00DD3BA0">
      <w:pPr>
        <w:widowControl w:val="0"/>
        <w:tabs>
          <w:tab w:val="left" w:pos="-3544"/>
          <w:tab w:val="left" w:pos="0"/>
        </w:tabs>
        <w:spacing w:after="200" w:line="276" w:lineRule="auto"/>
        <w:ind w:left="284" w:firstLine="283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4.6. </w:t>
      </w:r>
      <w:proofErr w:type="gramStart"/>
      <w:r w:rsidR="00E13BB6" w:rsidRPr="003649C0">
        <w:rPr>
          <w:sz w:val="28"/>
          <w:szCs w:val="28"/>
          <w:lang w:eastAsia="en-US"/>
        </w:rPr>
        <w:t>Обеспечить проведение подготовительных мероприятий для включения образовательной организации в списки участников ВПР, в том числе, авторизацию в ФИС ОКО (</w:t>
      </w:r>
      <w:hyperlink r:id="rId6" w:history="1">
        <w:r w:rsidR="00E13BB6" w:rsidRPr="003649C0">
          <w:rPr>
            <w:color w:val="0000FF" w:themeColor="hyperlink"/>
            <w:sz w:val="28"/>
            <w:szCs w:val="28"/>
            <w:u w:val="single"/>
            <w:lang w:eastAsia="en-US"/>
          </w:rPr>
          <w:t>https://fis-oko.obrnadzor.gov.ru/</w:t>
        </w:r>
      </w:hyperlink>
      <w:r w:rsidR="00E13BB6" w:rsidRPr="003649C0">
        <w:rPr>
          <w:sz w:val="28"/>
          <w:szCs w:val="28"/>
          <w:lang w:eastAsia="en-US"/>
        </w:rPr>
        <w:t xml:space="preserve"> раздел «Обмен данными» или по прямой ссылке https://lk-fisoko.obrnadzor.gov.ru/), получение логинов и паролей доступа в личные кабинеты образовательных организаций, заполнение опросного листа ОО -  участника ВПР, получение инструктивных материалов.</w:t>
      </w:r>
      <w:proofErr w:type="gramEnd"/>
    </w:p>
    <w:p w:rsidR="00E13BB6" w:rsidRPr="00DF01E9" w:rsidRDefault="00DD3BA0" w:rsidP="00DF01E9">
      <w:pPr>
        <w:spacing w:after="200" w:line="276" w:lineRule="auto"/>
        <w:ind w:left="142"/>
        <w:jc w:val="both"/>
        <w:rPr>
          <w:rFonts w:eastAsiaTheme="minorHAnsi"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>5</w:t>
      </w:r>
      <w:r w:rsidR="00E13BB6" w:rsidRPr="003649C0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E13BB6" w:rsidRPr="003649C0">
        <w:rPr>
          <w:color w:val="000000"/>
          <w:sz w:val="28"/>
          <w:szCs w:val="28"/>
        </w:rPr>
        <w:t xml:space="preserve">Контроль за исполнением настоящего </w:t>
      </w:r>
      <w:proofErr w:type="gramStart"/>
      <w:r w:rsidR="00E13BB6" w:rsidRPr="003649C0">
        <w:rPr>
          <w:color w:val="000000"/>
          <w:sz w:val="28"/>
          <w:szCs w:val="28"/>
        </w:rPr>
        <w:t xml:space="preserve">распоряжения </w:t>
      </w:r>
      <w:r>
        <w:rPr>
          <w:color w:val="000000"/>
          <w:sz w:val="28"/>
          <w:szCs w:val="28"/>
        </w:rPr>
        <w:t>заместителя председателя Комитета образования</w:t>
      </w:r>
      <w:proofErr w:type="gramEnd"/>
      <w:r>
        <w:rPr>
          <w:color w:val="000000"/>
          <w:sz w:val="28"/>
          <w:szCs w:val="28"/>
        </w:rPr>
        <w:t xml:space="preserve"> Образцову Л.А.</w:t>
      </w:r>
    </w:p>
    <w:p w:rsidR="00E13BB6" w:rsidRDefault="00E13BB6" w:rsidP="00E13BB6"/>
    <w:p w:rsidR="00E13BB6" w:rsidRDefault="00E13BB6" w:rsidP="00E13BB6"/>
    <w:p w:rsidR="00E13BB6" w:rsidRDefault="00E13BB6" w:rsidP="00E13BB6"/>
    <w:p w:rsidR="00E13BB6" w:rsidRPr="004B7BF8" w:rsidRDefault="00E13BB6" w:rsidP="00E13BB6">
      <w:pPr>
        <w:rPr>
          <w:sz w:val="26"/>
          <w:szCs w:val="26"/>
        </w:rPr>
      </w:pPr>
      <w:r w:rsidRPr="004B7BF8">
        <w:rPr>
          <w:sz w:val="26"/>
          <w:szCs w:val="26"/>
        </w:rPr>
        <w:t>Председатель Комитета образования</w:t>
      </w:r>
      <w:r w:rsidRPr="004B7BF8">
        <w:rPr>
          <w:sz w:val="26"/>
          <w:szCs w:val="26"/>
        </w:rPr>
        <w:tab/>
      </w:r>
      <w:r w:rsidRPr="004B7BF8">
        <w:rPr>
          <w:sz w:val="26"/>
          <w:szCs w:val="26"/>
        </w:rPr>
        <w:tab/>
      </w:r>
      <w:r w:rsidRPr="004B7BF8">
        <w:rPr>
          <w:sz w:val="26"/>
          <w:szCs w:val="26"/>
        </w:rPr>
        <w:tab/>
      </w:r>
      <w:r w:rsidRPr="004B7BF8">
        <w:rPr>
          <w:sz w:val="26"/>
          <w:szCs w:val="26"/>
        </w:rPr>
        <w:tab/>
      </w:r>
      <w:r w:rsidRPr="004B7BF8">
        <w:rPr>
          <w:sz w:val="26"/>
          <w:szCs w:val="26"/>
        </w:rPr>
        <w:tab/>
        <w:t>Н.В. Симакова</w:t>
      </w:r>
    </w:p>
    <w:p w:rsidR="00E13BB6" w:rsidRDefault="00E13BB6" w:rsidP="00E13BB6"/>
    <w:p w:rsidR="00E13BB6" w:rsidRDefault="00E13BB6" w:rsidP="00E13BB6">
      <w:pPr>
        <w:rPr>
          <w:sz w:val="32"/>
          <w:szCs w:val="32"/>
        </w:rPr>
      </w:pPr>
    </w:p>
    <w:p w:rsidR="00E13BB6" w:rsidRPr="009D1DEF" w:rsidRDefault="00E13BB6" w:rsidP="00E13BB6">
      <w:pPr>
        <w:rPr>
          <w:sz w:val="18"/>
          <w:szCs w:val="18"/>
        </w:rPr>
      </w:pPr>
      <w:proofErr w:type="spellStart"/>
      <w:r w:rsidRPr="009D1DEF">
        <w:rPr>
          <w:sz w:val="18"/>
          <w:szCs w:val="18"/>
        </w:rPr>
        <w:t>Колимбет</w:t>
      </w:r>
      <w:proofErr w:type="spellEnd"/>
      <w:r w:rsidRPr="009D1DEF">
        <w:rPr>
          <w:sz w:val="18"/>
          <w:szCs w:val="18"/>
        </w:rPr>
        <w:t xml:space="preserve"> Юлия </w:t>
      </w:r>
      <w:proofErr w:type="spellStart"/>
      <w:r w:rsidRPr="009D1DEF">
        <w:rPr>
          <w:sz w:val="18"/>
          <w:szCs w:val="18"/>
        </w:rPr>
        <w:t>Джафаровна</w:t>
      </w:r>
      <w:proofErr w:type="spellEnd"/>
    </w:p>
    <w:p w:rsidR="00E13BB6" w:rsidRPr="009D1DEF" w:rsidRDefault="00DD3BA0" w:rsidP="00E13BB6">
      <w:pPr>
        <w:rPr>
          <w:sz w:val="18"/>
          <w:szCs w:val="18"/>
        </w:rPr>
      </w:pPr>
      <w:r>
        <w:rPr>
          <w:sz w:val="18"/>
          <w:szCs w:val="18"/>
        </w:rPr>
        <w:t>Специалист</w:t>
      </w:r>
    </w:p>
    <w:p w:rsidR="00E13BB6" w:rsidRPr="009D1DEF" w:rsidRDefault="00E13BB6" w:rsidP="00E13BB6">
      <w:pPr>
        <w:rPr>
          <w:sz w:val="18"/>
          <w:szCs w:val="18"/>
        </w:rPr>
      </w:pPr>
      <w:r w:rsidRPr="009D1DEF">
        <w:rPr>
          <w:sz w:val="18"/>
          <w:szCs w:val="18"/>
        </w:rPr>
        <w:t>Тел: 8-81373-24</w:t>
      </w:r>
      <w:r>
        <w:rPr>
          <w:sz w:val="18"/>
          <w:szCs w:val="18"/>
        </w:rPr>
        <w:t>-</w:t>
      </w:r>
      <w:r w:rsidRPr="009D1DEF">
        <w:rPr>
          <w:sz w:val="18"/>
          <w:szCs w:val="18"/>
        </w:rPr>
        <w:t>138</w:t>
      </w:r>
    </w:p>
    <w:p w:rsidR="00E13BB6" w:rsidRPr="009D1DEF" w:rsidRDefault="0091715D" w:rsidP="00E13BB6">
      <w:hyperlink r:id="rId7" w:history="1">
        <w:r w:rsidR="00E13BB6" w:rsidRPr="009D1DEF">
          <w:rPr>
            <w:rStyle w:val="a3"/>
            <w:sz w:val="18"/>
            <w:szCs w:val="18"/>
          </w:rPr>
          <w:t>kolimbet.yuliya@mail.ru</w:t>
        </w:r>
      </w:hyperlink>
      <w:r w:rsidR="00E13BB6">
        <w:t xml:space="preserve"> </w:t>
      </w:r>
    </w:p>
    <w:p w:rsidR="00E13BB6" w:rsidRPr="009679AA" w:rsidRDefault="00E13BB6" w:rsidP="00E13BB6">
      <w:pPr>
        <w:rPr>
          <w:sz w:val="22"/>
          <w:szCs w:val="22"/>
        </w:rPr>
      </w:pPr>
    </w:p>
    <w:p w:rsidR="00E13BB6" w:rsidRPr="005627D3" w:rsidRDefault="00E13BB6" w:rsidP="00E13BB6"/>
    <w:p w:rsidR="00E13BB6" w:rsidRDefault="00E13BB6" w:rsidP="00E13BB6"/>
    <w:p w:rsidR="00C96DBB" w:rsidRDefault="0091715D"/>
    <w:p w:rsidR="00DD3BA0" w:rsidRDefault="00DD3BA0"/>
    <w:p w:rsidR="00DD3BA0" w:rsidRDefault="00DD3BA0"/>
    <w:p w:rsidR="00DD3BA0" w:rsidRDefault="00DD3BA0"/>
    <w:p w:rsidR="00DD3BA0" w:rsidRDefault="00DD3BA0"/>
    <w:p w:rsidR="00DD3BA0" w:rsidRDefault="00DD3BA0"/>
    <w:p w:rsidR="004B4E4C" w:rsidRDefault="004B4E4C">
      <w:pPr>
        <w:sectPr w:rsidR="004B4E4C" w:rsidSect="008551A7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DD3BA0" w:rsidRDefault="00DD3BA0"/>
    <w:p w:rsidR="00DD3BA0" w:rsidRDefault="00DD3BA0"/>
    <w:p w:rsidR="00DD3BA0" w:rsidRDefault="004B4E4C" w:rsidP="004B4E4C">
      <w:pPr>
        <w:jc w:val="right"/>
      </w:pPr>
      <w:r>
        <w:t xml:space="preserve">Приложение 1 </w:t>
      </w:r>
    </w:p>
    <w:p w:rsidR="004B4E4C" w:rsidRDefault="004B4E4C" w:rsidP="00DF01E9">
      <w:pPr>
        <w:jc w:val="right"/>
      </w:pPr>
      <w:r>
        <w:t>к р</w:t>
      </w:r>
      <w:r w:rsidR="00DF01E9">
        <w:t>аспоряжению от 20.02.2020 № 53-р</w:t>
      </w:r>
    </w:p>
    <w:p w:rsidR="004B4E4C" w:rsidRDefault="004B4E4C"/>
    <w:p w:rsidR="004B4E4C" w:rsidRDefault="00DF01E9">
      <w:r>
        <w:rPr>
          <w:noProof/>
        </w:rPr>
        <w:drawing>
          <wp:anchor distT="0" distB="0" distL="114300" distR="114300" simplePos="0" relativeHeight="251659264" behindDoc="1" locked="0" layoutInCell="1" allowOverlap="1" wp14:anchorId="606E78E7" wp14:editId="0921220B">
            <wp:simplePos x="0" y="0"/>
            <wp:positionH relativeFrom="column">
              <wp:posOffset>-15240</wp:posOffset>
            </wp:positionH>
            <wp:positionV relativeFrom="paragraph">
              <wp:posOffset>13970</wp:posOffset>
            </wp:positionV>
            <wp:extent cx="9048750" cy="4501515"/>
            <wp:effectExtent l="0" t="0" r="0" b="0"/>
            <wp:wrapTight wrapText="bothSides">
              <wp:wrapPolygon edited="0">
                <wp:start x="0" y="0"/>
                <wp:lineTo x="0" y="21481"/>
                <wp:lineTo x="21555" y="21481"/>
                <wp:lineTo x="2155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7" t="22748" r="28499" b="17826"/>
                    <a:stretch/>
                  </pic:blipFill>
                  <pic:spPr bwMode="auto">
                    <a:xfrm>
                      <a:off x="0" y="0"/>
                      <a:ext cx="9048750" cy="4501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4E4C" w:rsidRDefault="004B4E4C"/>
    <w:p w:rsidR="004B4E4C" w:rsidRDefault="004B4E4C"/>
    <w:p w:rsidR="004B4E4C" w:rsidRDefault="004B4E4C"/>
    <w:p w:rsidR="004B4E4C" w:rsidRDefault="004B4E4C"/>
    <w:p w:rsidR="004B4E4C" w:rsidRDefault="004B4E4C"/>
    <w:p w:rsidR="004B4E4C" w:rsidRDefault="004B4E4C"/>
    <w:p w:rsidR="004B4E4C" w:rsidRDefault="004B4E4C"/>
    <w:p w:rsidR="004B4E4C" w:rsidRDefault="004B4E4C"/>
    <w:p w:rsidR="004B4E4C" w:rsidRDefault="004B4E4C"/>
    <w:p w:rsidR="004B4E4C" w:rsidRDefault="004B4E4C"/>
    <w:p w:rsidR="004B4E4C" w:rsidRDefault="004B4E4C"/>
    <w:p w:rsidR="004B4E4C" w:rsidRDefault="004B4E4C"/>
    <w:p w:rsidR="004B4E4C" w:rsidRDefault="004B4E4C"/>
    <w:p w:rsidR="004B4E4C" w:rsidRDefault="004B4E4C"/>
    <w:p w:rsidR="004B4E4C" w:rsidRDefault="004B4E4C"/>
    <w:p w:rsidR="004B4E4C" w:rsidRDefault="004B4E4C"/>
    <w:p w:rsidR="004B4E4C" w:rsidRDefault="004B4E4C"/>
    <w:p w:rsidR="004B4E4C" w:rsidRDefault="004B4E4C"/>
    <w:p w:rsidR="004B4E4C" w:rsidRDefault="004B4E4C"/>
    <w:p w:rsidR="004B4E4C" w:rsidRDefault="004B4E4C"/>
    <w:p w:rsidR="004B4E4C" w:rsidRDefault="004B4E4C"/>
    <w:p w:rsidR="004B4E4C" w:rsidRDefault="004B4E4C"/>
    <w:p w:rsidR="004B4E4C" w:rsidRDefault="004B4E4C"/>
    <w:p w:rsidR="004B4E4C" w:rsidRDefault="004B4E4C"/>
    <w:p w:rsidR="004B4E4C" w:rsidRDefault="004B4E4C"/>
    <w:p w:rsidR="004B4E4C" w:rsidRDefault="004B4E4C"/>
    <w:p w:rsidR="004B4E4C" w:rsidRDefault="004B4E4C"/>
    <w:p w:rsidR="004B4E4C" w:rsidRDefault="004B4E4C">
      <w:r>
        <w:rPr>
          <w:noProof/>
        </w:rPr>
        <w:lastRenderedPageBreak/>
        <w:drawing>
          <wp:inline distT="0" distB="0" distL="0" distR="0" wp14:anchorId="10A32691" wp14:editId="5E0B4CDC">
            <wp:extent cx="9417555" cy="4010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284" t="23141" r="21593" b="35537"/>
                    <a:stretch/>
                  </pic:blipFill>
                  <pic:spPr bwMode="auto">
                    <a:xfrm>
                      <a:off x="0" y="0"/>
                      <a:ext cx="9426206" cy="40137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4E4C" w:rsidRDefault="004B4E4C"/>
    <w:p w:rsidR="004B4E4C" w:rsidRDefault="004B4E4C"/>
    <w:p w:rsidR="004B4E4C" w:rsidRDefault="004B4E4C"/>
    <w:p w:rsidR="004B4E4C" w:rsidRDefault="004B4E4C"/>
    <w:p w:rsidR="004B4E4C" w:rsidRDefault="004B4E4C"/>
    <w:p w:rsidR="004B4E4C" w:rsidRDefault="004B4E4C"/>
    <w:p w:rsidR="004B4E4C" w:rsidRDefault="004B4E4C"/>
    <w:p w:rsidR="004B4E4C" w:rsidRDefault="004B4E4C"/>
    <w:p w:rsidR="00DF01E9" w:rsidRDefault="00DF01E9" w:rsidP="00DF01E9">
      <w:pPr>
        <w:jc w:val="right"/>
      </w:pPr>
      <w:r>
        <w:t xml:space="preserve">Приложение 2 </w:t>
      </w:r>
    </w:p>
    <w:p w:rsidR="004B4E4C" w:rsidRDefault="00DF01E9" w:rsidP="00DF01E9">
      <w:pPr>
        <w:jc w:val="right"/>
      </w:pPr>
      <w:r>
        <w:t>к распоряжению от 20.02.2020 № 53-р</w:t>
      </w:r>
    </w:p>
    <w:p w:rsidR="004B4E4C" w:rsidRDefault="004B4E4C"/>
    <w:p w:rsidR="00DF01E9" w:rsidRDefault="00DF01E9">
      <w:r>
        <w:rPr>
          <w:noProof/>
        </w:rPr>
        <w:lastRenderedPageBreak/>
        <w:drawing>
          <wp:inline distT="0" distB="0" distL="0" distR="0" wp14:anchorId="31583AD7" wp14:editId="20D60F7E">
            <wp:extent cx="9267825" cy="5867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639" t="20936" r="27945" b="18182"/>
                    <a:stretch/>
                  </pic:blipFill>
                  <pic:spPr bwMode="auto">
                    <a:xfrm>
                      <a:off x="0" y="0"/>
                      <a:ext cx="9267825" cy="586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F01E9" w:rsidRDefault="00DF01E9"/>
    <w:p w:rsidR="00DF01E9" w:rsidRDefault="00DF01E9">
      <w:r>
        <w:rPr>
          <w:noProof/>
        </w:rPr>
        <w:drawing>
          <wp:anchor distT="0" distB="0" distL="114300" distR="114300" simplePos="0" relativeHeight="251661312" behindDoc="0" locked="0" layoutInCell="1" allowOverlap="1" wp14:anchorId="76D3DA50" wp14:editId="386B230D">
            <wp:simplePos x="0" y="0"/>
            <wp:positionH relativeFrom="column">
              <wp:posOffset>32385</wp:posOffset>
            </wp:positionH>
            <wp:positionV relativeFrom="paragraph">
              <wp:posOffset>131445</wp:posOffset>
            </wp:positionV>
            <wp:extent cx="9229725" cy="5486400"/>
            <wp:effectExtent l="0" t="0" r="952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83" t="22590" r="28255" b="17631"/>
                    <a:stretch/>
                  </pic:blipFill>
                  <pic:spPr bwMode="auto">
                    <a:xfrm>
                      <a:off x="0" y="0"/>
                      <a:ext cx="922972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1E9" w:rsidRDefault="00DF01E9"/>
    <w:p w:rsidR="00DF01E9" w:rsidRDefault="00DF01E9"/>
    <w:p w:rsidR="00DF01E9" w:rsidRDefault="00DF01E9"/>
    <w:p w:rsidR="00DF01E9" w:rsidRDefault="00DF01E9"/>
    <w:p w:rsidR="00DF01E9" w:rsidRDefault="00DF01E9"/>
    <w:p w:rsidR="00DF01E9" w:rsidRDefault="00DF01E9"/>
    <w:p w:rsidR="00DF01E9" w:rsidRDefault="00DF01E9"/>
    <w:p w:rsidR="00DF01E9" w:rsidRDefault="00DF01E9"/>
    <w:p w:rsidR="00DF01E9" w:rsidRDefault="00DF01E9"/>
    <w:p w:rsidR="00DF01E9" w:rsidRDefault="00DF01E9"/>
    <w:p w:rsidR="00DF01E9" w:rsidRDefault="00DF01E9"/>
    <w:p w:rsidR="00DF01E9" w:rsidRDefault="00DF01E9"/>
    <w:p w:rsidR="00DF01E9" w:rsidRDefault="00DF01E9"/>
    <w:p w:rsidR="00DF01E9" w:rsidRDefault="00DF01E9"/>
    <w:p w:rsidR="00DF01E9" w:rsidRDefault="00DF01E9"/>
    <w:p w:rsidR="00DF01E9" w:rsidRDefault="00DF01E9"/>
    <w:p w:rsidR="00DF01E9" w:rsidRDefault="00DF01E9"/>
    <w:p w:rsidR="00DF01E9" w:rsidRDefault="00DF01E9"/>
    <w:p w:rsidR="00DF01E9" w:rsidRDefault="00DF01E9"/>
    <w:p w:rsidR="00DF01E9" w:rsidRDefault="00DF01E9"/>
    <w:p w:rsidR="004B4E4C" w:rsidRDefault="004B4E4C"/>
    <w:p w:rsidR="004B4E4C" w:rsidRDefault="004B4E4C"/>
    <w:p w:rsidR="004B4E4C" w:rsidRDefault="004B4E4C"/>
    <w:p w:rsidR="004B4E4C" w:rsidRDefault="004B4E4C"/>
    <w:p w:rsidR="004B4E4C" w:rsidRDefault="004B4E4C"/>
    <w:p w:rsidR="004B4E4C" w:rsidRDefault="004B4E4C"/>
    <w:p w:rsidR="004B4E4C" w:rsidRDefault="004B4E4C"/>
    <w:p w:rsidR="00DF01E9" w:rsidRDefault="00DF01E9"/>
    <w:p w:rsidR="00DF01E9" w:rsidRDefault="00DF01E9"/>
    <w:p w:rsidR="00DF01E9" w:rsidRDefault="00DF01E9"/>
    <w:p w:rsidR="00DF01E9" w:rsidRDefault="00DF01E9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CD70BE5" wp14:editId="30F00265">
            <wp:simplePos x="0" y="0"/>
            <wp:positionH relativeFrom="column">
              <wp:posOffset>-82550</wp:posOffset>
            </wp:positionH>
            <wp:positionV relativeFrom="paragraph">
              <wp:posOffset>635635</wp:posOffset>
            </wp:positionV>
            <wp:extent cx="9758045" cy="486727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5" t="22590" r="20507" b="22865"/>
                    <a:stretch/>
                  </pic:blipFill>
                  <pic:spPr bwMode="auto">
                    <a:xfrm>
                      <a:off x="0" y="0"/>
                      <a:ext cx="9758045" cy="486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1E9" w:rsidRDefault="00DF01E9"/>
    <w:p w:rsidR="00DF01E9" w:rsidRDefault="00DF01E9"/>
    <w:p w:rsidR="00DF01E9" w:rsidRDefault="00DF01E9"/>
    <w:p w:rsidR="00DF01E9" w:rsidRDefault="00DF01E9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F3BDC81" wp14:editId="66873DC4">
            <wp:simplePos x="0" y="0"/>
            <wp:positionH relativeFrom="column">
              <wp:posOffset>-81915</wp:posOffset>
            </wp:positionH>
            <wp:positionV relativeFrom="paragraph">
              <wp:posOffset>490855</wp:posOffset>
            </wp:positionV>
            <wp:extent cx="9773920" cy="2379980"/>
            <wp:effectExtent l="0" t="0" r="0" b="127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6" t="21763" r="21901" b="52066"/>
                    <a:stretch/>
                  </pic:blipFill>
                  <pic:spPr bwMode="auto">
                    <a:xfrm>
                      <a:off x="0" y="0"/>
                      <a:ext cx="9773920" cy="2379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1E9" w:rsidRDefault="00DF01E9"/>
    <w:p w:rsidR="00DF01E9" w:rsidRDefault="00DF01E9"/>
    <w:p w:rsidR="00DF01E9" w:rsidRDefault="00DF01E9"/>
    <w:p w:rsidR="00DF01E9" w:rsidRDefault="00DF01E9"/>
    <w:p w:rsidR="00DF01E9" w:rsidRDefault="00DF01E9"/>
    <w:p w:rsidR="00DF01E9" w:rsidRDefault="00DF01E9"/>
    <w:p w:rsidR="00DF01E9" w:rsidRDefault="00DF01E9"/>
    <w:p w:rsidR="00DF01E9" w:rsidRDefault="00DF01E9"/>
    <w:p w:rsidR="00DF01E9" w:rsidRDefault="00DF01E9"/>
    <w:p w:rsidR="00DF01E9" w:rsidRDefault="00DF01E9"/>
    <w:p w:rsidR="00DF01E9" w:rsidRDefault="00DF01E9"/>
    <w:p w:rsidR="00DF01E9" w:rsidRDefault="00DF01E9"/>
    <w:p w:rsidR="00DF01E9" w:rsidRDefault="00DF01E9"/>
    <w:p w:rsidR="00DF01E9" w:rsidRDefault="00DF01E9"/>
    <w:p w:rsidR="00DF01E9" w:rsidRDefault="00DF01E9"/>
    <w:p w:rsidR="00DF01E9" w:rsidRDefault="00DF01E9">
      <w:pPr>
        <w:sectPr w:rsidR="00DF01E9" w:rsidSect="004B4E4C">
          <w:pgSz w:w="16838" w:h="11906" w:orient="landscape"/>
          <w:pgMar w:top="1701" w:right="426" w:bottom="850" w:left="1134" w:header="708" w:footer="708" w:gutter="0"/>
          <w:cols w:space="708"/>
          <w:docGrid w:linePitch="360"/>
        </w:sectPr>
      </w:pPr>
      <w:bookmarkStart w:id="0" w:name="_GoBack"/>
      <w:bookmarkEnd w:id="0"/>
    </w:p>
    <w:p w:rsidR="00DD3BA0" w:rsidRPr="00DD3BA0" w:rsidRDefault="00DD3BA0" w:rsidP="00DD3BA0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DD3BA0" w:rsidRDefault="00DD3BA0"/>
    <w:sectPr w:rsidR="00DD3BA0" w:rsidSect="00DF01E9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A7B37"/>
    <w:multiLevelType w:val="multilevel"/>
    <w:tmpl w:val="A416475A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">
    <w:nsid w:val="0B7778E2"/>
    <w:multiLevelType w:val="hybridMultilevel"/>
    <w:tmpl w:val="DCBC95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DE6CBE"/>
    <w:multiLevelType w:val="multilevel"/>
    <w:tmpl w:val="17C2AB2A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BB6"/>
    <w:rsid w:val="000100C8"/>
    <w:rsid w:val="001F6183"/>
    <w:rsid w:val="004B4E4C"/>
    <w:rsid w:val="0056567D"/>
    <w:rsid w:val="00906D8D"/>
    <w:rsid w:val="0091715D"/>
    <w:rsid w:val="00DD3BA0"/>
    <w:rsid w:val="00DF01E9"/>
    <w:rsid w:val="00E13B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B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13BB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13BB6"/>
    <w:pPr>
      <w:ind w:left="720"/>
      <w:contextualSpacing/>
    </w:pPr>
  </w:style>
  <w:style w:type="table" w:styleId="a5">
    <w:name w:val="Table Grid"/>
    <w:basedOn w:val="a1"/>
    <w:uiPriority w:val="59"/>
    <w:rsid w:val="00DD3B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B4E4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4E4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3B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13BB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13BB6"/>
    <w:pPr>
      <w:ind w:left="720"/>
      <w:contextualSpacing/>
    </w:pPr>
  </w:style>
  <w:style w:type="table" w:styleId="a5">
    <w:name w:val="Table Grid"/>
    <w:basedOn w:val="a1"/>
    <w:uiPriority w:val="59"/>
    <w:rsid w:val="00DD3B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B4E4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B4E4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mailto:kolimbet.yuliya@mail.ru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fis-oko.obrnadzor.gov.ru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478</Words>
  <Characters>2726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каб77-2</cp:lastModifiedBy>
  <cp:revision>3</cp:revision>
  <cp:lastPrinted>2020-02-27T07:50:00Z</cp:lastPrinted>
  <dcterms:created xsi:type="dcterms:W3CDTF">2020-02-27T06:57:00Z</dcterms:created>
  <dcterms:modified xsi:type="dcterms:W3CDTF">2020-02-27T13:25:00Z</dcterms:modified>
</cp:coreProperties>
</file>