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BE" w:rsidRDefault="003050F2" w:rsidP="005D36BE">
      <w:pPr>
        <w:pStyle w:val="a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D36BE">
        <w:rPr>
          <w:rFonts w:eastAsia="Times New Roman"/>
        </w:rPr>
        <w:t xml:space="preserve">         </w:t>
      </w:r>
      <w:r w:rsidR="005D36BE">
        <w:rPr>
          <w:rFonts w:ascii="Times New Roman" w:hAnsi="Times New Roman"/>
          <w:sz w:val="24"/>
          <w:szCs w:val="24"/>
        </w:rPr>
        <w:t>Приложение № 1 (п.1.1)  к ООП  НОО</w:t>
      </w:r>
    </w:p>
    <w:p w:rsidR="005D36BE" w:rsidRDefault="005D36BE" w:rsidP="005D36BE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  <w:lang w:val="de-DE"/>
        </w:rPr>
      </w:pPr>
      <w:r>
        <w:rPr>
          <w:b/>
          <w:bCs/>
          <w:kern w:val="32"/>
          <w:sz w:val="32"/>
          <w:szCs w:val="32"/>
        </w:rPr>
        <w:t xml:space="preserve">РАБОЧАЯ ПРОГРАММА </w:t>
      </w:r>
    </w:p>
    <w:p w:rsidR="005D36BE" w:rsidRDefault="005D36BE" w:rsidP="005D36BE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по предмету </w:t>
      </w:r>
    </w:p>
    <w:p w:rsidR="005D36BE" w:rsidRDefault="005D36BE" w:rsidP="005D36BE">
      <w:pPr>
        <w:keepNext/>
        <w:spacing w:before="240" w:after="60"/>
        <w:jc w:val="center"/>
        <w:outlineLvl w:val="0"/>
        <w:rPr>
          <w:b/>
          <w:bCs/>
          <w:spacing w:val="-5"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«Русский язык»  </w:t>
      </w:r>
      <w:r>
        <w:rPr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5D36BE" w:rsidRDefault="005D36BE" w:rsidP="005D36BE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5D36BE" w:rsidRDefault="005D36BE" w:rsidP="005D36BE">
      <w:pPr>
        <w:tabs>
          <w:tab w:val="left" w:pos="3640"/>
        </w:tabs>
        <w:autoSpaceDE w:val="0"/>
        <w:autoSpaceDN w:val="0"/>
        <w:adjustRightInd w:val="0"/>
        <w:rPr>
          <w:kern w:val="2"/>
          <w:lang w:val="de-DE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2017</w:t>
      </w: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A01EBC" w:rsidRPr="003050F2" w:rsidRDefault="00A01EBC" w:rsidP="003050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50F2">
        <w:rPr>
          <w:rFonts w:ascii="Times New Roman" w:hAnsi="Times New Roman" w:cs="Times New Roman"/>
          <w:bCs/>
          <w:iCs/>
          <w:sz w:val="24"/>
          <w:szCs w:val="24"/>
        </w:rPr>
        <w:t xml:space="preserve"> Данная рабочая программа учебного предмета «Русский язык»  разработана на основе </w:t>
      </w:r>
      <w:r w:rsidRPr="003050F2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B22CA0"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 w:rsidR="00B22CA0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3050F2">
        <w:rPr>
          <w:rFonts w:ascii="Times New Roman" w:hAnsi="Times New Roman" w:cs="Times New Roman"/>
          <w:sz w:val="24"/>
          <w:szCs w:val="24"/>
        </w:rPr>
        <w:t xml:space="preserve">, </w:t>
      </w:r>
      <w:r w:rsidR="00B22CA0">
        <w:rPr>
          <w:rFonts w:ascii="Times New Roman" w:hAnsi="Times New Roman" w:cs="Times New Roman"/>
          <w:sz w:val="24"/>
          <w:szCs w:val="24"/>
        </w:rPr>
        <w:t>В. Г. Горецкого</w:t>
      </w:r>
      <w:r w:rsidRPr="003050F2">
        <w:rPr>
          <w:rFonts w:ascii="Times New Roman" w:hAnsi="Times New Roman" w:cs="Times New Roman"/>
          <w:sz w:val="24"/>
          <w:szCs w:val="24"/>
        </w:rPr>
        <w:t xml:space="preserve"> «Русский язык». Концепция учебно-методического комплекса «Школа России» М.: </w:t>
      </w:r>
      <w:r w:rsidR="003050F2" w:rsidRPr="003050F2">
        <w:rPr>
          <w:rFonts w:ascii="Times New Roman" w:hAnsi="Times New Roman" w:cs="Times New Roman"/>
          <w:sz w:val="24"/>
          <w:szCs w:val="24"/>
        </w:rPr>
        <w:t xml:space="preserve">«Просвещение», </w:t>
      </w:r>
      <w:r w:rsidR="00B22CA0">
        <w:rPr>
          <w:rFonts w:ascii="Times New Roman" w:hAnsi="Times New Roman" w:cs="Times New Roman"/>
          <w:sz w:val="24"/>
          <w:szCs w:val="24"/>
        </w:rPr>
        <w:t>2015</w:t>
      </w:r>
      <w:r w:rsidRPr="003050F2">
        <w:rPr>
          <w:rFonts w:ascii="Times New Roman" w:hAnsi="Times New Roman" w:cs="Times New Roman"/>
          <w:sz w:val="24"/>
          <w:szCs w:val="24"/>
        </w:rPr>
        <w:t xml:space="preserve"> г.</w:t>
      </w:r>
      <w:r w:rsidRPr="003050F2">
        <w:rPr>
          <w:rFonts w:ascii="Times New Roman" w:hAnsi="Times New Roman" w:cs="Times New Roman"/>
          <w:bCs/>
          <w:iCs/>
          <w:sz w:val="24"/>
          <w:szCs w:val="24"/>
        </w:rPr>
        <w:t>, рекомендованной Министерством образования и науки РФ, в соответствии с Федеральными Государст</w:t>
      </w:r>
      <w:r w:rsidR="003050F2" w:rsidRPr="003050F2">
        <w:rPr>
          <w:rFonts w:ascii="Times New Roman" w:hAnsi="Times New Roman" w:cs="Times New Roman"/>
          <w:bCs/>
          <w:iCs/>
          <w:sz w:val="24"/>
          <w:szCs w:val="24"/>
        </w:rPr>
        <w:t>венными стандартами образования.</w:t>
      </w:r>
    </w:p>
    <w:p w:rsidR="003A5D81" w:rsidRPr="003050F2" w:rsidRDefault="003A5D81" w:rsidP="003050F2">
      <w:pPr>
        <w:ind w:left="142" w:firstLine="284"/>
        <w:jc w:val="center"/>
      </w:pPr>
    </w:p>
    <w:p w:rsidR="003050F2" w:rsidRPr="003A5193" w:rsidRDefault="003A5193" w:rsidP="003A5193">
      <w:pPr>
        <w:tabs>
          <w:tab w:val="left" w:pos="993"/>
        </w:tabs>
        <w:ind w:left="993"/>
        <w:jc w:val="center"/>
        <w:rPr>
          <w:b/>
        </w:rPr>
      </w:pPr>
      <w:r w:rsidRPr="003A5193">
        <w:rPr>
          <w:b/>
          <w:lang w:val="en-US"/>
        </w:rPr>
        <w:t>I</w:t>
      </w:r>
      <w:r w:rsidRPr="003A5193">
        <w:rPr>
          <w:b/>
        </w:rPr>
        <w:t xml:space="preserve">. </w:t>
      </w:r>
      <w:r w:rsidR="003050F2" w:rsidRPr="003A5193">
        <w:rPr>
          <w:b/>
        </w:rPr>
        <w:t>ЛИЧНОСТНЫЕ, МЕТАПРЕДМЕТНЫЕ И ПРЕДМЕТНЫЕ РЕЗУЛЬТАТЫ ОСВОЕНИЯ УЧЕБНОГО ПРЕДМЕТА</w:t>
      </w:r>
    </w:p>
    <w:p w:rsidR="00AB7531" w:rsidRPr="002904B4" w:rsidRDefault="00AB7531" w:rsidP="00AB7531">
      <w:pPr>
        <w:tabs>
          <w:tab w:val="left" w:pos="284"/>
        </w:tabs>
        <w:ind w:left="284"/>
        <w:jc w:val="both"/>
      </w:pPr>
      <w:r w:rsidRPr="002904B4">
        <w:t>ЛИЧНОСТНЫЕ</w:t>
      </w:r>
      <w:r>
        <w:t xml:space="preserve"> РЕЗУЛЬТАТЫ: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формирование уважительного отношения к иному мнению, истории и культуре других народов;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овладение начальными навыками адаптации в динамично изменяющемся и развивающемся мире;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формирование эстетических потребностей, ценностей и чувств;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развитие навыков сотрудничества </w:t>
      </w:r>
      <w:proofErr w:type="gramStart"/>
      <w:r w:rsidRPr="003050F2">
        <w:t>со</w:t>
      </w:r>
      <w:proofErr w:type="gramEnd"/>
      <w:r w:rsidRPr="003050F2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01EBC" w:rsidRPr="000B1659" w:rsidRDefault="00A01EBC" w:rsidP="003050F2">
      <w:pPr>
        <w:pStyle w:val="2"/>
        <w:numPr>
          <w:ilvl w:val="0"/>
          <w:numId w:val="5"/>
        </w:numPr>
        <w:ind w:left="142" w:firstLine="284"/>
        <w:rPr>
          <w:u w:val="single"/>
        </w:rPr>
      </w:pPr>
      <w:r w:rsidRPr="003050F2"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B1659" w:rsidRDefault="000B1659" w:rsidP="003050F2">
      <w:pPr>
        <w:pStyle w:val="2"/>
        <w:ind w:left="426" w:firstLine="0"/>
        <w:rPr>
          <w:rFonts w:eastAsia="@Arial Unicode MS"/>
          <w:iCs/>
          <w:color w:val="000000"/>
          <w:u w:val="single"/>
        </w:rPr>
      </w:pPr>
    </w:p>
    <w:p w:rsidR="00F21E85" w:rsidRPr="000B1659" w:rsidRDefault="000B1659" w:rsidP="003050F2">
      <w:pPr>
        <w:pStyle w:val="2"/>
        <w:ind w:left="426" w:firstLine="0"/>
        <w:rPr>
          <w:rFonts w:eastAsia="@Arial Unicode MS"/>
          <w:iCs/>
          <w:color w:val="000000"/>
          <w:u w:val="single"/>
        </w:rPr>
      </w:pPr>
      <w:r w:rsidRPr="000B1659">
        <w:rPr>
          <w:rFonts w:eastAsia="@Arial Unicode MS"/>
          <w:iCs/>
          <w:color w:val="000000"/>
          <w:u w:val="single"/>
        </w:rPr>
        <w:t>Выпускник получит возможность для формирования: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  </w:t>
      </w:r>
      <w:r w:rsidRPr="000B1659">
        <w:rPr>
          <w:rFonts w:eastAsia="@Arial Unicode MS"/>
          <w:iCs/>
          <w:color w:val="000000"/>
        </w:rPr>
        <w:t>выраженной устойчивой учебно-познавательной мотивации учения;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  </w:t>
      </w:r>
      <w:r w:rsidRPr="000B1659">
        <w:rPr>
          <w:rFonts w:eastAsia="@Arial Unicode MS"/>
          <w:iCs/>
          <w:color w:val="000000"/>
        </w:rPr>
        <w:t>устойчивого учебно-познавательного интереса к новым общим способам решения задач;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  </w:t>
      </w:r>
      <w:r w:rsidRPr="000B1659">
        <w:rPr>
          <w:rFonts w:eastAsia="@Arial Unicode MS"/>
          <w:iCs/>
          <w:color w:val="000000"/>
        </w:rPr>
        <w:t>адекватного понимания причин успешности/</w:t>
      </w:r>
      <w:proofErr w:type="spellStart"/>
      <w:r w:rsidRPr="000B1659">
        <w:rPr>
          <w:rFonts w:eastAsia="@Arial Unicode MS"/>
          <w:iCs/>
          <w:color w:val="000000"/>
        </w:rPr>
        <w:t>неуспешности</w:t>
      </w:r>
      <w:proofErr w:type="spellEnd"/>
      <w:r w:rsidRPr="000B1659">
        <w:rPr>
          <w:rFonts w:eastAsia="@Arial Unicode MS"/>
          <w:iCs/>
          <w:color w:val="000000"/>
        </w:rPr>
        <w:t xml:space="preserve">  учебной деятельности;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ученика».</w:t>
      </w:r>
    </w:p>
    <w:p w:rsidR="000B1659" w:rsidRDefault="000B1659" w:rsidP="003050F2">
      <w:pPr>
        <w:pStyle w:val="2"/>
        <w:ind w:left="426" w:firstLine="0"/>
        <w:rPr>
          <w:u w:val="single"/>
        </w:rPr>
      </w:pPr>
    </w:p>
    <w:p w:rsidR="005D36BE" w:rsidRDefault="005D36BE" w:rsidP="00AB7531">
      <w:pPr>
        <w:tabs>
          <w:tab w:val="left" w:pos="284"/>
        </w:tabs>
        <w:ind w:left="284"/>
        <w:jc w:val="both"/>
      </w:pPr>
    </w:p>
    <w:p w:rsidR="005D36BE" w:rsidRDefault="005D36BE" w:rsidP="00AB7531">
      <w:pPr>
        <w:tabs>
          <w:tab w:val="left" w:pos="284"/>
        </w:tabs>
        <w:ind w:left="284"/>
        <w:jc w:val="both"/>
      </w:pPr>
    </w:p>
    <w:p w:rsidR="00AB7531" w:rsidRPr="002904B4" w:rsidRDefault="00AB7531" w:rsidP="00AB7531">
      <w:pPr>
        <w:tabs>
          <w:tab w:val="left" w:pos="284"/>
        </w:tabs>
        <w:ind w:left="284"/>
        <w:jc w:val="both"/>
      </w:pPr>
      <w:r w:rsidRPr="002904B4">
        <w:lastRenderedPageBreak/>
        <w:t>МЕТАПРЕДМЕТНЫЕ</w:t>
      </w:r>
      <w:r>
        <w:t xml:space="preserve"> РЕЗУЛЬТАТЫ:</w:t>
      </w:r>
    </w:p>
    <w:p w:rsidR="00A01EBC" w:rsidRPr="003050F2" w:rsidRDefault="00A01EBC" w:rsidP="00012FD1">
      <w:pPr>
        <w:pStyle w:val="a8"/>
        <w:numPr>
          <w:ilvl w:val="0"/>
          <w:numId w:val="6"/>
        </w:numPr>
        <w:spacing w:after="0"/>
        <w:ind w:left="142" w:firstLine="284"/>
      </w:pPr>
      <w:r w:rsidRPr="003050F2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освоение способов решения проблем творческого и поискового характера;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 xml:space="preserve">освоение начальных форм познавательной и личностной рефлексии;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использование знаково-символических сре</w:t>
      </w:r>
      <w:proofErr w:type="gramStart"/>
      <w:r w:rsidRPr="003050F2">
        <w:t>дств пр</w:t>
      </w:r>
      <w:proofErr w:type="gramEnd"/>
      <w:r w:rsidRPr="003050F2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3050F2">
        <w:t>о-</w:t>
      </w:r>
      <w:proofErr w:type="gramEnd"/>
      <w:r w:rsidRPr="003050F2">
        <w:t xml:space="preserve"> и графическим сопровождением; соблюдать нормы информационной избирательности, этики и этикета;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proofErr w:type="gramStart"/>
      <w:r w:rsidRPr="003050F2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готовность конструктивно разрешать конфликты посредством учета интересов сторон и сотрудничества;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 xml:space="preserve">овладение базовыми предметными и </w:t>
      </w:r>
      <w:proofErr w:type="spellStart"/>
      <w:r w:rsidRPr="003050F2">
        <w:t>межпредметными</w:t>
      </w:r>
      <w:proofErr w:type="spellEnd"/>
      <w:r w:rsidRPr="003050F2">
        <w:t xml:space="preserve"> понятиями, отражающими существенные связи и отношения между объектами и процессами;</w:t>
      </w:r>
    </w:p>
    <w:p w:rsidR="00F21E85" w:rsidRDefault="00A01EBC" w:rsidP="00AB7531">
      <w:pPr>
        <w:pStyle w:val="2"/>
        <w:numPr>
          <w:ilvl w:val="0"/>
          <w:numId w:val="6"/>
        </w:numPr>
        <w:ind w:left="142" w:firstLine="284"/>
      </w:pPr>
      <w:r w:rsidRPr="003050F2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B7531" w:rsidRPr="00AB7531" w:rsidRDefault="00AB7531" w:rsidP="00AB7531">
      <w:pPr>
        <w:pStyle w:val="2"/>
        <w:ind w:left="426" w:firstLine="0"/>
      </w:pPr>
    </w:p>
    <w:p w:rsidR="005D36BE" w:rsidRDefault="005D36BE" w:rsidP="000B1659">
      <w:pPr>
        <w:tabs>
          <w:tab w:val="left" w:leader="dot" w:pos="624"/>
        </w:tabs>
        <w:ind w:firstLine="339"/>
        <w:rPr>
          <w:rFonts w:eastAsia="@Arial Unicode MS"/>
          <w:iCs/>
          <w:color w:val="000000"/>
          <w:u w:val="single"/>
        </w:rPr>
      </w:pPr>
    </w:p>
    <w:p w:rsidR="000B1659" w:rsidRPr="000B1659" w:rsidRDefault="000B1659" w:rsidP="000B1659">
      <w:pPr>
        <w:tabs>
          <w:tab w:val="left" w:leader="dot" w:pos="624"/>
        </w:tabs>
        <w:ind w:firstLine="339"/>
        <w:rPr>
          <w:rFonts w:eastAsia="@Arial Unicode MS"/>
          <w:iCs/>
          <w:color w:val="000000"/>
          <w:u w:val="single"/>
        </w:rPr>
      </w:pPr>
      <w:r w:rsidRPr="000B1659">
        <w:rPr>
          <w:rFonts w:eastAsia="@Arial Unicode MS"/>
          <w:iCs/>
          <w:color w:val="000000"/>
          <w:u w:val="single"/>
        </w:rPr>
        <w:lastRenderedPageBreak/>
        <w:t>Выпускник получит возможность научиться: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>в сотрудничестве с учителем ставить новые учебные задачи;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 xml:space="preserve">преобразовывать практическую задачу </w:t>
      </w:r>
      <w:proofErr w:type="gramStart"/>
      <w:r w:rsidRPr="000B1659">
        <w:rPr>
          <w:rFonts w:eastAsia="@Arial Unicode MS"/>
          <w:iCs/>
          <w:color w:val="000000"/>
        </w:rPr>
        <w:t>в</w:t>
      </w:r>
      <w:proofErr w:type="gramEnd"/>
      <w:r w:rsidRPr="000B1659">
        <w:rPr>
          <w:rFonts w:eastAsia="@Arial Unicode MS"/>
          <w:iCs/>
          <w:color w:val="000000"/>
        </w:rPr>
        <w:t xml:space="preserve"> познавательную;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>проявлять познавательную инициативу в учебном сотрудничестве;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B1659" w:rsidRDefault="000B1659" w:rsidP="000B1659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iCs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0B1659">
        <w:rPr>
          <w:rFonts w:eastAsia="@Arial Unicode MS"/>
          <w:iCs/>
          <w:color w:val="000000"/>
        </w:rPr>
        <w:t>исполнение</w:t>
      </w:r>
      <w:proofErr w:type="gramEnd"/>
      <w:r w:rsidRPr="000B1659">
        <w:rPr>
          <w:rFonts w:eastAsia="@Arial Unicode MS"/>
          <w:iCs/>
          <w:color w:val="000000"/>
        </w:rPr>
        <w:t xml:space="preserve"> как по ходу его реа</w:t>
      </w:r>
      <w:r>
        <w:rPr>
          <w:rFonts w:eastAsia="@Arial Unicode MS"/>
          <w:iCs/>
          <w:color w:val="000000"/>
        </w:rPr>
        <w:t>лизации, так и в конце действия;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iCs/>
          <w:color w:val="000000"/>
        </w:rPr>
        <w:t>-  осознанно и произвольно строить сообщения в устной и письменной форме;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 xml:space="preserve">строить </w:t>
      </w:r>
      <w:proofErr w:type="gramStart"/>
      <w:r w:rsidRPr="000B1659">
        <w:rPr>
          <w:rFonts w:eastAsia="@Arial Unicode MS"/>
          <w:iCs/>
          <w:color w:val="000000"/>
        </w:rPr>
        <w:t>логическое рассуждение</w:t>
      </w:r>
      <w:proofErr w:type="gramEnd"/>
      <w:r w:rsidRPr="000B1659">
        <w:rPr>
          <w:rFonts w:eastAsia="@Arial Unicode MS"/>
          <w:iCs/>
          <w:color w:val="000000"/>
        </w:rPr>
        <w:t>, включающее установление причинно-следственных связей;</w:t>
      </w:r>
    </w:p>
    <w:p w:rsidR="000B1659" w:rsidRPr="00AB7531" w:rsidRDefault="000B1659" w:rsidP="000B1659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color w:val="000000"/>
        </w:rPr>
      </w:pPr>
      <w:r w:rsidRPr="00AB7531">
        <w:rPr>
          <w:rFonts w:eastAsia="@Arial Unicode MS"/>
          <w:color w:val="000000"/>
        </w:rPr>
        <w:t xml:space="preserve">-  </w:t>
      </w:r>
      <w:r w:rsidRPr="00AB7531">
        <w:rPr>
          <w:rFonts w:eastAsia="@Arial Unicode MS"/>
          <w:iCs/>
          <w:color w:val="000000"/>
        </w:rPr>
        <w:t>произвольно и осознанно владет</w:t>
      </w:r>
      <w:r w:rsidR="00AB7531">
        <w:rPr>
          <w:rFonts w:eastAsia="@Arial Unicode MS"/>
          <w:iCs/>
          <w:color w:val="000000"/>
        </w:rPr>
        <w:t>ь общими приёмами решения задач;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 xml:space="preserve">учитывать и координировать в сотрудничестве позиции других людей, отличные </w:t>
      </w:r>
      <w:proofErr w:type="gramStart"/>
      <w:r w:rsidRPr="00AB7531">
        <w:rPr>
          <w:rFonts w:eastAsia="@Arial Unicode MS"/>
          <w:iCs/>
          <w:color w:val="000000"/>
        </w:rPr>
        <w:t>от</w:t>
      </w:r>
      <w:proofErr w:type="gramEnd"/>
      <w:r w:rsidRPr="00AB7531">
        <w:rPr>
          <w:rFonts w:eastAsia="@Arial Unicode MS"/>
          <w:iCs/>
          <w:color w:val="000000"/>
        </w:rPr>
        <w:t xml:space="preserve"> собственной;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учитывать разные мнения и интересы и обосновывать собственную позицию;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понимать относительность мнений и подходов к решению проблемы;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  <w:sz w:val="4"/>
          <w:szCs w:val="4"/>
        </w:rPr>
      </w:pPr>
      <w:r>
        <w:rPr>
          <w:rFonts w:eastAsia="@Arial Unicode MS"/>
          <w:color w:val="000000"/>
        </w:rPr>
        <w:t>-</w:t>
      </w:r>
      <w:r>
        <w:rPr>
          <w:rFonts w:eastAsia="@Arial Unicode MS"/>
          <w:color w:val="000000"/>
          <w:sz w:val="4"/>
          <w:szCs w:val="4"/>
        </w:rPr>
        <w:t xml:space="preserve"> </w:t>
      </w:r>
      <w:r w:rsidRPr="00AB7531">
        <w:rPr>
          <w:rFonts w:eastAsia="@Arial Unicode MS"/>
          <w:iCs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адекватно использовать речь для планирования и регуляции своей деятельности;</w:t>
      </w:r>
    </w:p>
    <w:p w:rsidR="000B1659" w:rsidRPr="001177A2" w:rsidRDefault="00AB7531" w:rsidP="001177A2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color w:val="000000"/>
          <w:sz w:val="6"/>
          <w:szCs w:val="6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адекватно использовать речевые средства для эффективного решения разнообразных коммуникативных задач.</w:t>
      </w:r>
    </w:p>
    <w:p w:rsidR="00F21E85" w:rsidRDefault="00F21E85" w:rsidP="000B1659">
      <w:pPr>
        <w:pStyle w:val="2"/>
        <w:ind w:left="426" w:firstLine="0"/>
        <w:jc w:val="center"/>
        <w:rPr>
          <w:u w:val="single"/>
        </w:rPr>
      </w:pPr>
    </w:p>
    <w:p w:rsidR="00A01EBC" w:rsidRPr="00012FD1" w:rsidRDefault="00AB7531" w:rsidP="003050F2">
      <w:pPr>
        <w:pStyle w:val="2"/>
        <w:ind w:left="426" w:firstLine="0"/>
        <w:rPr>
          <w:u w:val="single"/>
        </w:rPr>
      </w:pPr>
      <w:r>
        <w:rPr>
          <w:u w:val="single"/>
        </w:rPr>
        <w:t>ПРЕДМЕТНЫЕ РЕЗУЛЬТАТЫ: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</w:pPr>
      <w:r w:rsidRPr="003050F2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proofErr w:type="spellStart"/>
      <w:r w:rsidRPr="003050F2">
        <w:rPr>
          <w:kern w:val="2"/>
        </w:rPr>
        <w:t>сформированность</w:t>
      </w:r>
      <w:proofErr w:type="spellEnd"/>
      <w:r w:rsidRPr="003050F2">
        <w:rPr>
          <w:kern w:val="2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</w:t>
      </w:r>
      <w:r w:rsidRPr="003050F2">
        <w:rPr>
          <w:kern w:val="2"/>
        </w:rPr>
        <w:lastRenderedPageBreak/>
        <w:t>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050F2">
        <w:rPr>
          <w:kern w:val="2"/>
        </w:rPr>
        <w:t>морфемике</w:t>
      </w:r>
      <w:proofErr w:type="spellEnd"/>
      <w:r w:rsidRPr="003050F2">
        <w:rPr>
          <w:kern w:val="2"/>
        </w:rPr>
        <w:t>), морфологии и синтаксисе; об основных единицах языка, их признаках и употреблении в речи;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F77E2" w:rsidRDefault="00253E78" w:rsidP="00253E78">
      <w:pPr>
        <w:tabs>
          <w:tab w:val="left" w:pos="67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DD48FA" w:rsidRPr="00253E78" w:rsidRDefault="005F77E2" w:rsidP="00253E78">
      <w:pPr>
        <w:tabs>
          <w:tab w:val="left" w:pos="670"/>
        </w:tabs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 xml:space="preserve">        </w:t>
      </w:r>
      <w:r w:rsidR="00253E78" w:rsidRPr="00253E78">
        <w:rPr>
          <w:rFonts w:eastAsia="@Arial Unicode MS"/>
          <w:iCs/>
          <w:u w:val="single"/>
        </w:rPr>
        <w:t>Выпускник получит возможность научиться: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  <w:iCs/>
        </w:rPr>
      </w:pPr>
      <w:r>
        <w:rPr>
          <w:rFonts w:eastAsia="@Arial Unicode MS"/>
          <w:iCs/>
        </w:rPr>
        <w:t xml:space="preserve">- </w:t>
      </w:r>
      <w:r w:rsidRPr="00253E78">
        <w:rPr>
          <w:rFonts w:eastAsia="@Arial Unicode MS"/>
          <w:iCs/>
        </w:rPr>
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  <w:iCs/>
        </w:rPr>
      </w:pPr>
      <w:r>
        <w:rPr>
          <w:rFonts w:eastAsia="@Arial Unicode MS"/>
        </w:rPr>
        <w:t xml:space="preserve">- </w:t>
      </w:r>
      <w:r w:rsidRPr="00253E78">
        <w:rPr>
          <w:rFonts w:eastAsia="@Arial Unicode MS"/>
          <w:iCs/>
          <w:color w:val="000000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D48FA" w:rsidRPr="00253E78" w:rsidRDefault="00253E78" w:rsidP="00253E78">
      <w:pPr>
        <w:autoSpaceDE w:val="0"/>
        <w:autoSpaceDN w:val="0"/>
        <w:adjustRightInd w:val="0"/>
        <w:rPr>
          <w:rFonts w:eastAsia="@Arial Unicode MS"/>
          <w:iCs/>
          <w:color w:val="000000"/>
        </w:rPr>
      </w:pPr>
      <w:r>
        <w:rPr>
          <w:rFonts w:eastAsia="@Arial Unicode MS"/>
          <w:color w:val="000000"/>
        </w:rPr>
        <w:t xml:space="preserve">      - </w:t>
      </w:r>
      <w:r w:rsidRPr="00253E78">
        <w:rPr>
          <w:rFonts w:eastAsia="@Arial Unicode MS"/>
          <w:iCs/>
          <w:color w:val="000000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родителям;</w:t>
      </w:r>
    </w:p>
    <w:p w:rsidR="00253E78" w:rsidRPr="00253E78" w:rsidRDefault="00253E78" w:rsidP="00253E78">
      <w:pPr>
        <w:autoSpaceDE w:val="0"/>
        <w:autoSpaceDN w:val="0"/>
        <w:adjustRightInd w:val="0"/>
        <w:rPr>
          <w:rFonts w:eastAsia="@Arial Unicode MS"/>
          <w:iCs/>
        </w:rPr>
      </w:pPr>
      <w:r>
        <w:rPr>
          <w:rFonts w:eastAsia="@Arial Unicode MS"/>
          <w:iCs/>
        </w:rPr>
        <w:t xml:space="preserve">      - </w:t>
      </w:r>
      <w:r w:rsidRPr="00253E78">
        <w:rPr>
          <w:rFonts w:eastAsia="@Arial Unicode MS"/>
          <w:iCs/>
        </w:rPr>
        <w:t xml:space="preserve">разбирать </w:t>
      </w:r>
      <w:proofErr w:type="gramStart"/>
      <w:r w:rsidRPr="00253E78">
        <w:rPr>
          <w:rFonts w:eastAsia="@Arial Unicode MS"/>
          <w:iCs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253E78">
        <w:rPr>
          <w:rFonts w:eastAsia="@Arial Unicode MS"/>
          <w:iCs/>
        </w:rPr>
        <w:t xml:space="preserve"> алгоритмом, оценивать правильность проведения разбора слова по составу;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  <w:iCs/>
        </w:rPr>
        <w:t xml:space="preserve">      - </w:t>
      </w:r>
      <w:r w:rsidRPr="00253E78">
        <w:rPr>
          <w:rFonts w:eastAsia="@Arial Unicode MS"/>
          <w:iCs/>
        </w:rPr>
        <w:t>подбирать синонимы для устранения повторов в тексте;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>подбирать антонимы для точной характеристики предметов при их сравнении;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>различать употребление в тексте слов в прямом и переносном значении (простые случаи);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>оценивать уместность использования слов в тексте;</w:t>
      </w:r>
    </w:p>
    <w:p w:rsidR="00253E78" w:rsidRPr="00253E78" w:rsidRDefault="00253E78" w:rsidP="00253E78">
      <w:pPr>
        <w:rPr>
          <w:rFonts w:eastAsia="@Arial Unicode MS"/>
          <w:iCs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 xml:space="preserve">выбирать слова из ряда предложенных для успешного решения </w:t>
      </w:r>
      <w:proofErr w:type="gramStart"/>
      <w:r w:rsidRPr="00253E78">
        <w:rPr>
          <w:rFonts w:eastAsia="@Arial Unicode MS"/>
          <w:iCs/>
        </w:rPr>
        <w:t>коммуникативной</w:t>
      </w:r>
      <w:proofErr w:type="gramEnd"/>
      <w:r w:rsidRPr="00253E78">
        <w:rPr>
          <w:rFonts w:eastAsia="@Arial Unicode MS"/>
          <w:iCs/>
        </w:rPr>
        <w:t xml:space="preserve"> задач;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</w:rPr>
      </w:pPr>
      <w:r w:rsidRPr="00253E78">
        <w:rPr>
          <w:rFonts w:eastAsia="@Arial Unicode MS"/>
          <w:iCs/>
        </w:rPr>
        <w:t>-</w:t>
      </w:r>
      <w:r>
        <w:rPr>
          <w:rFonts w:eastAsia="@Arial Unicode MS"/>
          <w:iCs/>
        </w:rPr>
        <w:t xml:space="preserve"> </w:t>
      </w:r>
      <w:r w:rsidRPr="00253E78">
        <w:rPr>
          <w:rFonts w:eastAsia="@Arial Unicode MS"/>
          <w:iCs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  <w:iCs/>
          <w:color w:val="000000"/>
        </w:rPr>
      </w:pPr>
      <w:r>
        <w:rPr>
          <w:rFonts w:eastAsia="@Arial Unicode MS"/>
        </w:rPr>
        <w:t xml:space="preserve">- </w:t>
      </w:r>
      <w:r w:rsidRPr="00253E78">
        <w:rPr>
          <w:rFonts w:eastAsia="@Arial Unicode MS"/>
          <w:iCs/>
          <w:color w:val="000000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253E78">
        <w:rPr>
          <w:rFonts w:eastAsia="@Arial Unicode MS"/>
          <w:b/>
          <w:bCs/>
          <w:iCs/>
          <w:color w:val="000000"/>
        </w:rPr>
        <w:t>и, а, но</w:t>
      </w:r>
      <w:r w:rsidRPr="00253E78">
        <w:rPr>
          <w:rFonts w:eastAsia="@Arial Unicode MS"/>
          <w:iCs/>
          <w:color w:val="000000"/>
        </w:rPr>
        <w:t xml:space="preserve">, частицу </w:t>
      </w:r>
      <w:r w:rsidRPr="00253E78">
        <w:rPr>
          <w:rFonts w:eastAsia="@Arial Unicode MS"/>
          <w:b/>
          <w:bCs/>
          <w:iCs/>
          <w:color w:val="000000"/>
        </w:rPr>
        <w:t xml:space="preserve">не </w:t>
      </w:r>
      <w:r w:rsidRPr="00253E78">
        <w:rPr>
          <w:rFonts w:eastAsia="@Arial Unicode MS"/>
          <w:iCs/>
          <w:color w:val="000000"/>
        </w:rPr>
        <w:t>при глаголах;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  <w:color w:val="000000"/>
        </w:rPr>
      </w:pPr>
      <w:r w:rsidRPr="00253E78">
        <w:rPr>
          <w:rFonts w:eastAsia="@Arial Unicode MS"/>
          <w:iCs/>
          <w:color w:val="000000"/>
        </w:rPr>
        <w:t>-</w:t>
      </w:r>
      <w:r>
        <w:rPr>
          <w:rFonts w:eastAsia="@Arial Unicode MS"/>
          <w:iCs/>
          <w:color w:val="000000"/>
        </w:rPr>
        <w:t xml:space="preserve"> </w:t>
      </w:r>
      <w:r w:rsidRPr="00253E78">
        <w:rPr>
          <w:rFonts w:eastAsia="@Arial Unicode MS"/>
          <w:iCs/>
          <w:color w:val="000000"/>
        </w:rPr>
        <w:t>различать второстепенные члены предложения — определения, дополнения, обстоятельства;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</w:rPr>
      </w:pPr>
      <w:r>
        <w:rPr>
          <w:rFonts w:eastAsia="@Arial Unicode MS"/>
        </w:rPr>
        <w:t xml:space="preserve">- </w:t>
      </w:r>
      <w:r w:rsidRPr="00253E78">
        <w:rPr>
          <w:rFonts w:eastAsia="@Arial Unicode MS"/>
          <w:iCs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253E78" w:rsidRPr="00253E78" w:rsidRDefault="00253E78" w:rsidP="00253E7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  <w:iCs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253E78">
        <w:rPr>
          <w:rFonts w:eastAsia="@Arial Unicode MS"/>
          <w:iCs/>
          <w:color w:val="000000"/>
        </w:rPr>
        <w:t>различать простые и сложные предложения;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  <w:iCs/>
        </w:rPr>
        <w:t xml:space="preserve">      - </w:t>
      </w:r>
      <w:r w:rsidRPr="00253E78">
        <w:rPr>
          <w:rFonts w:eastAsia="@Arial Unicode MS"/>
          <w:iCs/>
        </w:rPr>
        <w:t>осознавать место возможного возникновения орфографической ошибки;</w:t>
      </w:r>
    </w:p>
    <w:p w:rsidR="00253E78" w:rsidRPr="00253E78" w:rsidRDefault="00253E78" w:rsidP="00253E78">
      <w:pPr>
        <w:rPr>
          <w:rFonts w:eastAsia="@Arial Unicode MS"/>
          <w:color w:val="000000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  <w:color w:val="000000"/>
        </w:rPr>
        <w:t>подбирать примеры с определённой орфограммой;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lastRenderedPageBreak/>
        <w:t xml:space="preserve">      - </w:t>
      </w:r>
      <w:r w:rsidRPr="00253E78">
        <w:rPr>
          <w:rFonts w:eastAsia="@Arial Unicode MS"/>
          <w:iCs/>
        </w:rPr>
        <w:t xml:space="preserve">при составлении собственных текстов перефразировать </w:t>
      </w:r>
      <w:proofErr w:type="gramStart"/>
      <w:r w:rsidRPr="00253E78">
        <w:rPr>
          <w:rFonts w:eastAsia="@Arial Unicode MS"/>
          <w:iCs/>
        </w:rPr>
        <w:t>записываемое</w:t>
      </w:r>
      <w:proofErr w:type="gramEnd"/>
      <w:r w:rsidRPr="00253E78">
        <w:rPr>
          <w:rFonts w:eastAsia="@Arial Unicode MS"/>
          <w:iCs/>
        </w:rPr>
        <w:t>, чтобы избежать орфографических и пунктуационных ошибок;</w:t>
      </w:r>
    </w:p>
    <w:p w:rsidR="00253E78" w:rsidRPr="00253E78" w:rsidRDefault="00253E78" w:rsidP="00253E7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</w:rPr>
      </w:pPr>
      <w:r>
        <w:rPr>
          <w:rFonts w:eastAsia="@Arial Unicode MS"/>
        </w:rPr>
        <w:t xml:space="preserve"> - </w:t>
      </w:r>
      <w:r w:rsidRPr="00253E78">
        <w:rPr>
          <w:rFonts w:eastAsia="@Arial Unicode MS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  <w:iCs/>
        </w:rPr>
        <w:t xml:space="preserve">      - </w:t>
      </w:r>
      <w:r w:rsidRPr="00253E78">
        <w:rPr>
          <w:rFonts w:eastAsia="@Arial Unicode MS"/>
          <w:iCs/>
        </w:rPr>
        <w:t>создавать тексты по предложенному заголовку;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>подробно или выборочно пересказывать текст;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="00253E78" w:rsidRPr="00253E78">
        <w:rPr>
          <w:rFonts w:eastAsia="@Arial Unicode MS"/>
          <w:iCs/>
        </w:rPr>
        <w:t>пересказывать текст от другого лица;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="00253E78" w:rsidRPr="00253E78">
        <w:rPr>
          <w:rFonts w:eastAsia="@Arial Unicode MS"/>
          <w:iCs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="00253E78" w:rsidRPr="00253E78">
        <w:rPr>
          <w:rFonts w:eastAsia="@Arial Unicode MS"/>
          <w:iCs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="00253E78" w:rsidRPr="00253E78">
        <w:rPr>
          <w:rFonts w:eastAsia="@Arial Unicode MS"/>
          <w:iCs/>
        </w:rPr>
        <w:t>корректировать тексты, в которых допущены нарушения культуры речи;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</w:t>
      </w:r>
      <w:proofErr w:type="gramStart"/>
      <w:r>
        <w:rPr>
          <w:rFonts w:eastAsia="@Arial Unicode MS"/>
        </w:rPr>
        <w:t xml:space="preserve">- </w:t>
      </w:r>
      <w:r w:rsidR="00253E78" w:rsidRPr="00253E78">
        <w:rPr>
          <w:rFonts w:eastAsia="@Arial Unicode MS"/>
          <w:iCs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253E78" w:rsidRPr="00253E78" w:rsidRDefault="005F77E2" w:rsidP="00253E7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  <w:color w:val="000000"/>
        </w:rPr>
      </w:pPr>
      <w:r>
        <w:rPr>
          <w:rFonts w:eastAsia="@Arial Unicode MS"/>
          <w:b/>
          <w:bCs/>
        </w:rPr>
        <w:t xml:space="preserve">- </w:t>
      </w:r>
      <w:r w:rsidR="00253E78" w:rsidRPr="00253E78">
        <w:rPr>
          <w:rFonts w:eastAsia="@Arial Unicode MS"/>
          <w:bCs/>
          <w:iCs/>
        </w:rPr>
        <w:t>соблюдать нормы речевого взаимодействия при интерактивном общении (</w:t>
      </w:r>
      <w:proofErr w:type="spellStart"/>
      <w:r w:rsidR="00253E78" w:rsidRPr="00253E78">
        <w:rPr>
          <w:rFonts w:eastAsia="@Arial Unicode MS"/>
          <w:bCs/>
          <w:iCs/>
        </w:rPr>
        <w:t>sms</w:t>
      </w:r>
      <w:r w:rsidR="00253E78" w:rsidRPr="00253E78">
        <w:rPr>
          <w:rFonts w:eastAsia="@Arial Unicode MS"/>
          <w:bCs/>
          <w:iCs/>
        </w:rPr>
        <w:noBreakHyphen/>
        <w:t>сообщения</w:t>
      </w:r>
      <w:proofErr w:type="spellEnd"/>
      <w:r w:rsidR="00253E78" w:rsidRPr="00253E78">
        <w:rPr>
          <w:rFonts w:eastAsia="@Arial Unicode MS"/>
          <w:bCs/>
          <w:iCs/>
        </w:rPr>
        <w:t xml:space="preserve">, электронная почта, Интернет и другие </w:t>
      </w:r>
      <w:proofErr w:type="gramStart"/>
      <w:r w:rsidR="00253E78" w:rsidRPr="00253E78">
        <w:rPr>
          <w:rFonts w:eastAsia="@Arial Unicode MS"/>
          <w:bCs/>
          <w:iCs/>
        </w:rPr>
        <w:t>виды</w:t>
      </w:r>
      <w:proofErr w:type="gramEnd"/>
      <w:r w:rsidR="00253E78" w:rsidRPr="00253E78">
        <w:rPr>
          <w:rFonts w:eastAsia="@Arial Unicode MS"/>
          <w:bCs/>
          <w:iCs/>
        </w:rPr>
        <w:t xml:space="preserve"> и способы связи).</w:t>
      </w:r>
    </w:p>
    <w:p w:rsidR="00253E78" w:rsidRPr="003050F2" w:rsidRDefault="00253E78" w:rsidP="00253E78">
      <w:pPr>
        <w:autoSpaceDE w:val="0"/>
        <w:autoSpaceDN w:val="0"/>
        <w:adjustRightInd w:val="0"/>
        <w:rPr>
          <w:bCs/>
        </w:rPr>
      </w:pPr>
    </w:p>
    <w:p w:rsidR="00A01EBC" w:rsidRPr="003A5193" w:rsidRDefault="004E3EE7" w:rsidP="00012FD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3A5193">
        <w:rPr>
          <w:bCs/>
          <w:color w:val="000000" w:themeColor="text1"/>
        </w:rPr>
        <w:t xml:space="preserve"> </w:t>
      </w:r>
      <w:r w:rsidRPr="003A5193">
        <w:rPr>
          <w:b/>
          <w:bCs/>
          <w:color w:val="000000" w:themeColor="text1"/>
        </w:rPr>
        <w:t xml:space="preserve">   </w:t>
      </w:r>
      <w:r w:rsidR="003A5193" w:rsidRPr="003A5193">
        <w:rPr>
          <w:b/>
          <w:bCs/>
          <w:color w:val="000000" w:themeColor="text1"/>
          <w:lang w:val="en-US"/>
        </w:rPr>
        <w:t>II</w:t>
      </w:r>
      <w:r w:rsidR="003A5193" w:rsidRPr="005D36BE">
        <w:rPr>
          <w:b/>
          <w:bCs/>
          <w:color w:val="000000" w:themeColor="text1"/>
        </w:rPr>
        <w:t>.</w:t>
      </w:r>
      <w:r w:rsidR="003A5193" w:rsidRPr="005D36BE">
        <w:rPr>
          <w:b/>
          <w:bCs/>
          <w:color w:val="FF0000"/>
        </w:rPr>
        <w:t xml:space="preserve"> </w:t>
      </w:r>
      <w:proofErr w:type="gramStart"/>
      <w:r w:rsidR="00A01EBC" w:rsidRPr="003A5193">
        <w:rPr>
          <w:b/>
          <w:bCs/>
          <w:color w:val="000000" w:themeColor="text1"/>
        </w:rPr>
        <w:t>С</w:t>
      </w:r>
      <w:r w:rsidR="003A5D81" w:rsidRPr="003A5193">
        <w:rPr>
          <w:b/>
          <w:bCs/>
          <w:color w:val="000000" w:themeColor="text1"/>
        </w:rPr>
        <w:t>ОДЕРЖАНИЕ  УЧЕБНОГО</w:t>
      </w:r>
      <w:proofErr w:type="gramEnd"/>
      <w:r w:rsidR="003A5D81" w:rsidRPr="003A5193">
        <w:rPr>
          <w:b/>
          <w:bCs/>
          <w:color w:val="000000" w:themeColor="text1"/>
        </w:rPr>
        <w:t xml:space="preserve"> ПРЕДМЕТА</w:t>
      </w:r>
    </w:p>
    <w:p w:rsidR="002246F5" w:rsidRDefault="004B2E71" w:rsidP="004B2E71">
      <w:pPr>
        <w:jc w:val="center"/>
        <w:rPr>
          <w:b/>
        </w:rPr>
      </w:pPr>
      <w:r w:rsidRPr="008B407C">
        <w:rPr>
          <w:b/>
        </w:rPr>
        <w:t xml:space="preserve">1 КЛАСС </w:t>
      </w:r>
    </w:p>
    <w:p w:rsidR="004B2E71" w:rsidRPr="008B407C" w:rsidRDefault="004B2E71" w:rsidP="004B2E71">
      <w:pPr>
        <w:jc w:val="center"/>
        <w:rPr>
          <w:b/>
        </w:rPr>
      </w:pPr>
      <w:r w:rsidRPr="008B407C">
        <w:rPr>
          <w:b/>
        </w:rPr>
        <w:t>(</w:t>
      </w:r>
      <w:r w:rsidR="00C036B6">
        <w:rPr>
          <w:b/>
        </w:rPr>
        <w:t xml:space="preserve">165 </w:t>
      </w:r>
      <w:r w:rsidRPr="008B407C">
        <w:rPr>
          <w:b/>
        </w:rPr>
        <w:t>ч</w:t>
      </w:r>
      <w:r w:rsidR="00C9053C">
        <w:rPr>
          <w:b/>
        </w:rPr>
        <w:t xml:space="preserve"> (обучение письму</w:t>
      </w:r>
      <w:r w:rsidR="002246F5">
        <w:rPr>
          <w:b/>
        </w:rPr>
        <w:t xml:space="preserve"> - 115 часов, русский язык - 50 ч)</w:t>
      </w:r>
      <w:r w:rsidRPr="008B407C">
        <w:rPr>
          <w:b/>
        </w:rPr>
        <w:t>)</w:t>
      </w:r>
    </w:p>
    <w:tbl>
      <w:tblPr>
        <w:tblW w:w="10054" w:type="dxa"/>
        <w:jc w:val="center"/>
        <w:tblLook w:val="04A0"/>
      </w:tblPr>
      <w:tblGrid>
        <w:gridCol w:w="9877"/>
        <w:gridCol w:w="177"/>
      </w:tblGrid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8B407C" w:rsidRDefault="004B2E71" w:rsidP="00BF373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 (22</w:t>
            </w:r>
            <w:r w:rsidRPr="008B407C">
              <w:rPr>
                <w:b/>
              </w:rPr>
              <w:t xml:space="preserve"> ч</w:t>
            </w:r>
            <w:r w:rsidR="00C036B6">
              <w:rPr>
                <w:b/>
              </w:rPr>
              <w:t xml:space="preserve"> - письмо, 16 ч - чтение</w:t>
            </w:r>
            <w:proofErr w:type="gramStart"/>
            <w:r w:rsidR="00C036B6">
              <w:rPr>
                <w:b/>
              </w:rPr>
              <w:t xml:space="preserve"> </w:t>
            </w:r>
            <w:r w:rsidRPr="008B407C">
              <w:rPr>
                <w:b/>
              </w:rPr>
              <w:t>)</w:t>
            </w:r>
            <w:proofErr w:type="gramEnd"/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8B407C">
              <w:rPr>
                <w:color w:val="000000"/>
              </w:rPr>
              <w:t>слого-звуковой</w:t>
            </w:r>
            <w:proofErr w:type="spellEnd"/>
            <w:r w:rsidRPr="008B407C">
              <w:rPr>
                <w:color w:val="000000"/>
              </w:rPr>
      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8B407C">
              <w:rPr>
                <w:color w:val="000000"/>
              </w:rPr>
              <w:t>слого-звуковую</w:t>
            </w:r>
            <w:proofErr w:type="spellEnd"/>
            <w:r w:rsidRPr="008B407C">
              <w:rPr>
                <w:color w:val="000000"/>
              </w:rPr>
              <w:t xml:space="preserve"> структуру.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8B407C">
              <w:rPr>
                <w:color w:val="000000"/>
              </w:rPr>
              <w:t>слого-звуковыми</w:t>
            </w:r>
            <w:proofErr w:type="spellEnd"/>
            <w:r w:rsidRPr="008B407C">
              <w:rPr>
                <w:color w:val="000000"/>
              </w:rPr>
              <w:t xml:space="preserve"> схемами-моделями. Знакомство с буквами а, о, и, </w:t>
            </w:r>
            <w:proofErr w:type="spellStart"/>
            <w:r w:rsidRPr="008B407C">
              <w:rPr>
                <w:color w:val="000000"/>
              </w:rPr>
              <w:t>ы</w:t>
            </w:r>
            <w:proofErr w:type="spellEnd"/>
            <w:r w:rsidRPr="008B407C">
              <w:rPr>
                <w:color w:val="000000"/>
              </w:rPr>
      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490324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Букварный период</w:t>
            </w:r>
            <w:r w:rsidRPr="008B407C">
              <w:rPr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79</w:t>
            </w:r>
            <w:r w:rsidRPr="008B407C">
              <w:rPr>
                <w:b/>
                <w:color w:val="000000"/>
              </w:rPr>
              <w:t xml:space="preserve"> ч</w:t>
            </w:r>
            <w:r w:rsidR="00C036B6">
              <w:rPr>
                <w:b/>
                <w:color w:val="000000"/>
              </w:rPr>
              <w:t xml:space="preserve"> - письмо, 61 ч - чтение</w:t>
            </w:r>
            <w:r w:rsidRPr="008B407C">
              <w:rPr>
                <w:color w:val="000000"/>
              </w:rPr>
              <w:t>)</w:t>
            </w:r>
          </w:p>
        </w:tc>
      </w:tr>
      <w:tr w:rsidR="004B2E71" w:rsidRPr="008B407C" w:rsidTr="004B2E71">
        <w:trPr>
          <w:gridAfter w:val="1"/>
          <w:wAfter w:w="177" w:type="dxa"/>
          <w:trHeight w:val="148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I. </w:t>
            </w:r>
            <w:r w:rsidRPr="008B407C">
              <w:rPr>
                <w:b/>
                <w:color w:val="000000"/>
              </w:rPr>
              <w:t>Обучение чтению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8B407C">
              <w:rPr>
                <w:color w:val="000000"/>
              </w:rPr>
              <w:t>слого-звукового</w:t>
            </w:r>
            <w:proofErr w:type="spellEnd"/>
            <w:r w:rsidRPr="008B407C">
              <w:rPr>
                <w:color w:val="000000"/>
              </w:rPr>
      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</w:t>
            </w:r>
            <w:r w:rsidRPr="008B407C">
              <w:rPr>
                <w:color w:val="000000"/>
              </w:rPr>
              <w:lastRenderedPageBreak/>
              <w:t>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II. </w:t>
            </w:r>
            <w:r w:rsidRPr="008B407C">
              <w:rPr>
                <w:b/>
                <w:color w:val="000000"/>
              </w:rPr>
              <w:t>Обучение письму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8B407C">
              <w:rPr>
                <w:color w:val="000000"/>
              </w:rPr>
              <w:t>слого-звукового</w:t>
            </w:r>
            <w:proofErr w:type="spellEnd"/>
            <w:r w:rsidRPr="008B407C">
              <w:rPr>
                <w:color w:val="000000"/>
              </w:rPr>
              <w:t xml:space="preserve"> разбора с учителем, а затем и самостоятельно.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8B407C">
              <w:rPr>
                <w:color w:val="000000"/>
              </w:rPr>
              <w:t>послогового</w:t>
            </w:r>
            <w:proofErr w:type="spellEnd"/>
            <w:r w:rsidRPr="008B407C">
              <w:rPr>
                <w:color w:val="000000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8B407C">
              <w:rPr>
                <w:color w:val="000000"/>
              </w:rPr>
              <w:t>жи</w:t>
            </w:r>
            <w:proofErr w:type="spellEnd"/>
            <w:r w:rsidRPr="008B407C">
              <w:rPr>
                <w:color w:val="000000"/>
              </w:rPr>
              <w:t xml:space="preserve"> - </w:t>
            </w:r>
            <w:proofErr w:type="spellStart"/>
            <w:r w:rsidRPr="008B407C">
              <w:rPr>
                <w:color w:val="000000"/>
              </w:rPr>
              <w:t>ши</w:t>
            </w:r>
            <w:proofErr w:type="spellEnd"/>
            <w:r w:rsidRPr="008B407C">
              <w:rPr>
                <w:color w:val="000000"/>
              </w:rPr>
              <w:t xml:space="preserve">, </w:t>
            </w:r>
            <w:proofErr w:type="spellStart"/>
            <w:proofErr w:type="gramStart"/>
            <w:r w:rsidRPr="008B407C">
              <w:rPr>
                <w:color w:val="000000"/>
              </w:rPr>
              <w:t>ча</w:t>
            </w:r>
            <w:proofErr w:type="spellEnd"/>
            <w:r w:rsidRPr="008B407C">
              <w:rPr>
                <w:color w:val="000000"/>
              </w:rPr>
              <w:t xml:space="preserve"> - </w:t>
            </w:r>
            <w:proofErr w:type="spellStart"/>
            <w:r w:rsidRPr="008B407C">
              <w:rPr>
                <w:color w:val="000000"/>
              </w:rPr>
              <w:t>ща</w:t>
            </w:r>
            <w:proofErr w:type="spellEnd"/>
            <w:proofErr w:type="gramEnd"/>
            <w:r w:rsidRPr="008B407C">
              <w:rPr>
                <w:color w:val="000000"/>
              </w:rPr>
              <w:t xml:space="preserve">, чу – </w:t>
            </w:r>
            <w:proofErr w:type="spellStart"/>
            <w:r w:rsidRPr="008B407C">
              <w:rPr>
                <w:color w:val="000000"/>
              </w:rPr>
              <w:t>щу</w:t>
            </w:r>
            <w:proofErr w:type="spellEnd"/>
            <w:r w:rsidRPr="008B407C">
              <w:rPr>
                <w:color w:val="000000"/>
              </w:rPr>
              <w:t>). Знакомство с правилами гигиены письма.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III. </w:t>
            </w:r>
            <w:r w:rsidRPr="008B407C">
              <w:rPr>
                <w:b/>
                <w:color w:val="000000"/>
              </w:rPr>
              <w:t>Развитие устной речи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Совершенствование произношения слов, особенно сложных по </w:t>
            </w:r>
            <w:proofErr w:type="spellStart"/>
            <w:r w:rsidRPr="008B407C">
              <w:rPr>
                <w:color w:val="000000"/>
              </w:rPr>
              <w:t>слого-звуковой</w:t>
            </w:r>
            <w:proofErr w:type="spellEnd"/>
            <w:r w:rsidRPr="008B407C">
              <w:rPr>
                <w:color w:val="000000"/>
              </w:rPr>
              <w:t xml:space="preserve"> структуре, в соответствии с нормам</w:t>
            </w:r>
            <w:proofErr w:type="gramStart"/>
            <w:r w:rsidRPr="008B407C">
              <w:rPr>
                <w:color w:val="000000"/>
              </w:rPr>
              <w:t>и-</w:t>
            </w:r>
            <w:proofErr w:type="gramEnd"/>
            <w:r w:rsidRPr="008B407C">
              <w:rPr>
                <w:color w:val="000000"/>
              </w:rPr>
      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spellStart"/>
            <w:proofErr w:type="gramStart"/>
            <w:r w:rsidRPr="008B407C">
              <w:rPr>
                <w:color w:val="000000"/>
              </w:rPr>
              <w:t>р</w:t>
            </w:r>
            <w:proofErr w:type="spellEnd"/>
            <w:proofErr w:type="gramEnd"/>
            <w:r w:rsidRPr="008B407C">
              <w:rPr>
                <w:color w:val="000000"/>
              </w:rPr>
              <w:t xml:space="preserve">, с - </w:t>
            </w:r>
            <w:proofErr w:type="spellStart"/>
            <w:r w:rsidRPr="008B407C">
              <w:rPr>
                <w:color w:val="000000"/>
              </w:rPr>
              <w:t>з</w:t>
            </w:r>
            <w:proofErr w:type="spellEnd"/>
            <w:r w:rsidRPr="008B407C">
              <w:rPr>
                <w:color w:val="000000"/>
              </w:rPr>
              <w:t xml:space="preserve">, </w:t>
            </w:r>
            <w:proofErr w:type="spellStart"/>
            <w:r w:rsidRPr="008B407C">
              <w:rPr>
                <w:color w:val="000000"/>
              </w:rPr>
              <w:t>щ</w:t>
            </w:r>
            <w:proofErr w:type="spellEnd"/>
            <w:r w:rsidRPr="008B407C">
              <w:rPr>
                <w:color w:val="000000"/>
              </w:rPr>
              <w:t xml:space="preserve"> - ж, </w:t>
            </w:r>
            <w:proofErr w:type="spellStart"/>
            <w:r w:rsidRPr="008B407C">
              <w:rPr>
                <w:color w:val="000000"/>
              </w:rPr>
              <w:t>п</w:t>
            </w:r>
            <w:proofErr w:type="spellEnd"/>
            <w:r w:rsidRPr="008B407C">
              <w:rPr>
                <w:color w:val="000000"/>
              </w:rPr>
              <w:t xml:space="preserve">- б, с - </w:t>
            </w:r>
            <w:proofErr w:type="spellStart"/>
            <w:r w:rsidRPr="008B407C">
              <w:rPr>
                <w:color w:val="000000"/>
              </w:rPr>
              <w:t>ш</w:t>
            </w:r>
            <w:proofErr w:type="spellEnd"/>
            <w:r w:rsidRPr="008B407C">
              <w:rPr>
                <w:color w:val="000000"/>
              </w:rPr>
              <w:t xml:space="preserve"> и т. д. (изолированное произнесение в словах, фразах и скороговорках).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Ответы на вопросы по прочитанным предложениям и текстам.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Рисование с помощью учителя словесной картинки с использованием нескольких </w:t>
            </w:r>
            <w:r w:rsidRPr="008B407C">
              <w:rPr>
                <w:color w:val="000000"/>
              </w:rPr>
              <w:lastRenderedPageBreak/>
              <w:t xml:space="preserve">прочитанных слов, объединенных </w:t>
            </w:r>
            <w:proofErr w:type="spellStart"/>
            <w:r w:rsidRPr="008B407C">
              <w:rPr>
                <w:color w:val="000000"/>
              </w:rPr>
              <w:t>ситуативно</w:t>
            </w:r>
            <w:proofErr w:type="spellEnd"/>
            <w:r w:rsidRPr="008B407C">
              <w:rPr>
                <w:color w:val="000000"/>
              </w:rPr>
              <w:t xml:space="preserve">. </w:t>
            </w:r>
            <w:proofErr w:type="gramStart"/>
            <w:r w:rsidRPr="008B407C">
              <w:rPr>
                <w:color w:val="000000"/>
              </w:rPr>
              <w:t>Дополнение сюжета, самостоятельное придумывание событий, предшествующих изображенным или последующих.</w:t>
            </w:r>
            <w:proofErr w:type="gramEnd"/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8B407C">
              <w:rPr>
                <w:color w:val="000000"/>
              </w:rPr>
              <w:t>потешек</w:t>
            </w:r>
            <w:proofErr w:type="spellEnd"/>
            <w:r w:rsidRPr="008B407C">
              <w:rPr>
                <w:color w:val="000000"/>
              </w:rPr>
              <w:t>, песенок, считалок и воспроизведение их с соблюдением интонации, диктуемой содержанием.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2E71" w:rsidRPr="008B407C" w:rsidTr="004B2E71">
        <w:trPr>
          <w:gridAfter w:val="1"/>
          <w:wAfter w:w="177" w:type="dxa"/>
          <w:trHeight w:val="571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Послебукварный</w:t>
            </w:r>
            <w:proofErr w:type="spellEnd"/>
            <w:r>
              <w:rPr>
                <w:b/>
                <w:color w:val="000000"/>
              </w:rPr>
              <w:t xml:space="preserve"> период (14</w:t>
            </w:r>
            <w:r w:rsidRPr="008B407C">
              <w:rPr>
                <w:b/>
                <w:color w:val="000000"/>
              </w:rPr>
              <w:t>ч</w:t>
            </w:r>
            <w:r w:rsidR="00C036B6">
              <w:rPr>
                <w:b/>
                <w:color w:val="000000"/>
              </w:rPr>
              <w:t xml:space="preserve"> - письмо, 16 ч - чтение</w:t>
            </w:r>
            <w:r w:rsidRPr="008B407C">
              <w:rPr>
                <w:b/>
                <w:color w:val="000000"/>
              </w:rPr>
              <w:t>)</w:t>
            </w:r>
          </w:p>
        </w:tc>
      </w:tr>
      <w:tr w:rsidR="004B2E71" w:rsidRPr="008B407C" w:rsidTr="004B2E71">
        <w:trPr>
          <w:gridAfter w:val="1"/>
          <w:wAfter w:w="177" w:type="dxa"/>
          <w:trHeight w:val="294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</w:pPr>
            <w:r w:rsidRPr="008B407C">
              <w:t>Обобщение, систематизация, закрепление знаний, умений и навыков, приобретенных в процессе обучения грамоте.</w:t>
            </w:r>
          </w:p>
        </w:tc>
      </w:tr>
      <w:tr w:rsidR="004B2E71" w:rsidRPr="008B407C" w:rsidTr="004B2E71">
        <w:trPr>
          <w:gridAfter w:val="1"/>
          <w:wAfter w:w="177" w:type="dxa"/>
          <w:trHeight w:val="571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  <w:rPr>
                <w:b/>
              </w:rPr>
            </w:pPr>
          </w:p>
          <w:p w:rsidR="004B2E71" w:rsidRPr="008B407C" w:rsidRDefault="00AD6627" w:rsidP="00AD6627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4B2E71" w:rsidRPr="008B407C" w:rsidTr="004B2E71">
        <w:trPr>
          <w:gridAfter w:val="1"/>
          <w:wAfter w:w="177" w:type="dxa"/>
          <w:trHeight w:val="277"/>
          <w:jc w:val="center"/>
        </w:trPr>
        <w:tc>
          <w:tcPr>
            <w:tcW w:w="9877" w:type="dxa"/>
          </w:tcPr>
          <w:p w:rsidR="004B2E71" w:rsidRPr="008B407C" w:rsidRDefault="004B2E71" w:rsidP="004B2E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7C">
              <w:rPr>
                <w:rFonts w:ascii="Times New Roman" w:hAnsi="Times New Roman" w:cs="Times New Roman"/>
                <w:sz w:val="24"/>
                <w:szCs w:val="24"/>
              </w:rPr>
              <w:t>1 КЛАСС (50 ч)</w:t>
            </w:r>
          </w:p>
        </w:tc>
      </w:tr>
      <w:tr w:rsidR="004B2E71" w:rsidRPr="008B407C" w:rsidTr="004B2E71">
        <w:trPr>
          <w:gridAfter w:val="1"/>
          <w:wAfter w:w="177" w:type="dxa"/>
          <w:trHeight w:val="294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7C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(2 ч)</w:t>
            </w:r>
          </w:p>
        </w:tc>
      </w:tr>
      <w:tr w:rsidR="004B2E71" w:rsidRPr="008B407C" w:rsidTr="004B2E71">
        <w:trPr>
          <w:gridAfter w:val="1"/>
          <w:wAfter w:w="177" w:type="dxa"/>
          <w:trHeight w:val="294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</w:pPr>
            <w:r w:rsidRPr="008B407C">
              <w:t xml:space="preserve">Язык и речь. Виды речи. Русский язык – родной язык русского народа. </w:t>
            </w:r>
          </w:p>
        </w:tc>
      </w:tr>
      <w:tr w:rsidR="004B2E71" w:rsidRPr="008B407C" w:rsidTr="004B2E71">
        <w:trPr>
          <w:gridAfter w:val="1"/>
          <w:wAfter w:w="177" w:type="dxa"/>
          <w:trHeight w:val="277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  <w:rPr>
                <w:b/>
                <w:iCs/>
              </w:rPr>
            </w:pPr>
            <w:r w:rsidRPr="008B407C">
              <w:rPr>
                <w:b/>
                <w:iCs/>
              </w:rPr>
              <w:t>Текст, предложение, диалог (3 ч)</w:t>
            </w:r>
          </w:p>
        </w:tc>
      </w:tr>
      <w:tr w:rsidR="004B2E71" w:rsidRPr="008B407C" w:rsidTr="004B2E71">
        <w:trPr>
          <w:gridAfter w:val="1"/>
          <w:wAfter w:w="177" w:type="dxa"/>
          <w:trHeight w:val="864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  <w:rPr>
                <w:iCs/>
              </w:rPr>
            </w:pPr>
            <w:r w:rsidRPr="008B407C">
              <w:rPr>
                <w:iCs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4B2E71" w:rsidRPr="008B407C" w:rsidTr="004B2E71">
        <w:trPr>
          <w:gridAfter w:val="1"/>
          <w:wAfter w:w="177" w:type="dxa"/>
          <w:trHeight w:val="148"/>
          <w:jc w:val="center"/>
        </w:trPr>
        <w:tc>
          <w:tcPr>
            <w:tcW w:w="9877" w:type="dxa"/>
          </w:tcPr>
          <w:p w:rsidR="004B2E71" w:rsidRPr="00490324" w:rsidRDefault="004B2E71" w:rsidP="00BF3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B407C">
              <w:rPr>
                <w:b/>
                <w:bCs/>
                <w:color w:val="000000"/>
              </w:rPr>
              <w:t>Слова, слова, слова…  (4 ч)</w:t>
            </w:r>
          </w:p>
        </w:tc>
      </w:tr>
      <w:tr w:rsidR="004B2E71" w:rsidRPr="00CD52D1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CD52D1" w:rsidRDefault="004B2E71" w:rsidP="00BF3733">
            <w:pPr>
              <w:jc w:val="both"/>
              <w:rPr>
                <w:b/>
                <w:iCs/>
              </w:rPr>
            </w:pPr>
            <w:r w:rsidRPr="00CD52D1">
              <w:rPr>
                <w:b/>
                <w:iCs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CD52D1">
              <w:rPr>
                <w:b/>
                <w:iCs/>
              </w:rPr>
              <w:t>толковый</w:t>
            </w:r>
            <w:proofErr w:type="gramEnd"/>
            <w:r w:rsidRPr="00CD52D1">
              <w:rPr>
                <w:b/>
                <w:iCs/>
              </w:rPr>
              <w:t>, близких и противоположных по значению слов.</w:t>
            </w: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8B407C" w:rsidRDefault="004B2E71" w:rsidP="00BF3733">
            <w:pPr>
              <w:jc w:val="both"/>
              <w:rPr>
                <w:b/>
              </w:rPr>
            </w:pPr>
            <w:r w:rsidRPr="008B407C">
              <w:rPr>
                <w:b/>
              </w:rPr>
              <w:t>Слово и слог. Ударение. (6 ч)</w:t>
            </w: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490324" w:rsidRDefault="004B2E71" w:rsidP="00BF3733">
            <w:pPr>
              <w:jc w:val="both"/>
              <w:rPr>
                <w:iCs/>
              </w:rPr>
            </w:pPr>
            <w:r w:rsidRPr="008B407C">
              <w:rPr>
                <w:iCs/>
              </w:rPr>
              <w:t>Слово и слог. Перенос слов.</w:t>
            </w:r>
            <w:r w:rsidRPr="008B407C">
              <w:rPr>
                <w:b/>
                <w:iCs/>
              </w:rPr>
              <w:t xml:space="preserve"> </w:t>
            </w:r>
            <w:r w:rsidRPr="008B407C">
              <w:rPr>
                <w:iCs/>
              </w:rPr>
              <w:t>Ударение (общее представление).</w:t>
            </w: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8B407C" w:rsidRDefault="004B2E71" w:rsidP="00BF3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407C">
              <w:rPr>
                <w:b/>
              </w:rPr>
              <w:t xml:space="preserve">Звуки и буквы </w:t>
            </w:r>
            <w:r w:rsidR="00C036B6">
              <w:rPr>
                <w:b/>
              </w:rPr>
              <w:t>Повторение (35</w:t>
            </w:r>
            <w:r w:rsidRPr="008B407C">
              <w:rPr>
                <w:b/>
              </w:rPr>
              <w:t xml:space="preserve"> ч)</w:t>
            </w: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8B407C" w:rsidRDefault="004B2E71" w:rsidP="00BF3733">
            <w:pPr>
              <w:jc w:val="both"/>
              <w:rPr>
                <w:i/>
                <w:iCs/>
              </w:rPr>
            </w:pPr>
            <w:r w:rsidRPr="008B407C">
              <w:rPr>
                <w:iCs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4B2E71" w:rsidRPr="008B407C" w:rsidTr="004B2E71">
        <w:trPr>
          <w:gridAfter w:val="1"/>
          <w:wAfter w:w="177" w:type="dxa"/>
          <w:trHeight w:val="148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  <w:rPr>
                <w:b/>
                <w:iCs/>
              </w:rPr>
            </w:pPr>
          </w:p>
        </w:tc>
      </w:tr>
    </w:tbl>
    <w:p w:rsidR="00005CFC" w:rsidRPr="003A5193" w:rsidRDefault="003A5193" w:rsidP="00005CFC">
      <w:pPr>
        <w:shd w:val="clear" w:color="auto" w:fill="FFFFFF"/>
        <w:spacing w:line="370" w:lineRule="exact"/>
        <w:ind w:left="3010" w:hanging="2093"/>
        <w:jc w:val="center"/>
        <w:rPr>
          <w:b/>
          <w:color w:val="000000" w:themeColor="text1"/>
          <w:spacing w:val="-3"/>
        </w:rPr>
      </w:pPr>
      <w:r w:rsidRPr="003A5193">
        <w:rPr>
          <w:b/>
          <w:color w:val="000000" w:themeColor="text1"/>
          <w:spacing w:val="-3"/>
          <w:lang w:val="en-US"/>
        </w:rPr>
        <w:t>III</w:t>
      </w:r>
      <w:r w:rsidRPr="005D36BE">
        <w:rPr>
          <w:b/>
          <w:color w:val="000000" w:themeColor="text1"/>
          <w:spacing w:val="-3"/>
        </w:rPr>
        <w:t xml:space="preserve">. </w:t>
      </w:r>
      <w:r w:rsidR="00005CFC" w:rsidRPr="003A5193">
        <w:rPr>
          <w:b/>
          <w:color w:val="000000" w:themeColor="text1"/>
          <w:spacing w:val="-3"/>
        </w:rPr>
        <w:t>ТЕМАТИЧЕСКОЕ ПЛАНИРОВАНИЕ</w:t>
      </w:r>
    </w:p>
    <w:p w:rsidR="0081367E" w:rsidRPr="0081367E" w:rsidRDefault="0081367E" w:rsidP="0081367E">
      <w:pPr>
        <w:jc w:val="center"/>
        <w:rPr>
          <w:b/>
        </w:rPr>
      </w:pPr>
      <w:r w:rsidRPr="008B407C">
        <w:rPr>
          <w:b/>
        </w:rPr>
        <w:t>(</w:t>
      </w:r>
      <w:r>
        <w:rPr>
          <w:b/>
        </w:rPr>
        <w:t xml:space="preserve">165 </w:t>
      </w:r>
      <w:r w:rsidRPr="008B407C">
        <w:rPr>
          <w:b/>
        </w:rPr>
        <w:t>ч</w:t>
      </w:r>
      <w:r>
        <w:rPr>
          <w:b/>
        </w:rPr>
        <w:t xml:space="preserve"> (обучение грамоте - 115 часов, русский язык - 50 ч)</w:t>
      </w:r>
      <w:r w:rsidRPr="008B407C">
        <w:rPr>
          <w:b/>
        </w:rPr>
        <w:t>)</w:t>
      </w:r>
    </w:p>
    <w:tbl>
      <w:tblPr>
        <w:tblW w:w="49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230"/>
        <w:gridCol w:w="828"/>
        <w:gridCol w:w="6529"/>
      </w:tblGrid>
      <w:tr w:rsidR="004D24AD" w:rsidRPr="00541DE1" w:rsidTr="00BF3733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Pr="00541DE1" w:rsidRDefault="004D24AD" w:rsidP="00BF3733">
            <w:pPr>
              <w:jc w:val="center"/>
              <w:rPr>
                <w:b/>
                <w:color w:val="000000" w:themeColor="text1"/>
              </w:rPr>
            </w:pPr>
            <w:r w:rsidRPr="00541DE1">
              <w:rPr>
                <w:b/>
                <w:color w:val="000000" w:themeColor="text1"/>
              </w:rPr>
              <w:t>№</w:t>
            </w:r>
          </w:p>
          <w:p w:rsidR="004D24AD" w:rsidRPr="00541DE1" w:rsidRDefault="004D24AD" w:rsidP="00BF3733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541DE1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541DE1">
              <w:rPr>
                <w:b/>
                <w:color w:val="000000" w:themeColor="text1"/>
              </w:rPr>
              <w:t>/</w:t>
            </w:r>
            <w:proofErr w:type="spellStart"/>
            <w:r w:rsidRPr="00541DE1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Pr="00541DE1" w:rsidRDefault="004D24AD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 раздела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Pr="00541DE1" w:rsidRDefault="004D24AD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Кол-</w:t>
            </w:r>
            <w:r w:rsidRPr="00541DE1">
              <w:rPr>
                <w:b/>
                <w:color w:val="000000" w:themeColor="text1"/>
              </w:rPr>
              <w:t>во часов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Pr="00541DE1" w:rsidRDefault="004D24AD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Характеристика</w:t>
            </w:r>
            <w:r w:rsidRPr="00541DE1">
              <w:rPr>
                <w:b/>
                <w:color w:val="000000" w:themeColor="text1"/>
              </w:rPr>
              <w:t xml:space="preserve"> учебной деятельности</w:t>
            </w:r>
          </w:p>
        </w:tc>
      </w:tr>
      <w:tr w:rsidR="004D24AD" w:rsidRPr="00541DE1" w:rsidTr="00BF3733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Default="004D24AD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:rsidR="004D24AD" w:rsidRPr="00541DE1" w:rsidRDefault="004D24AD" w:rsidP="00BF373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Default="004D24AD" w:rsidP="004D24AD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Default="004D24AD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22</w:t>
            </w:r>
            <w:r w:rsidRPr="008B407C">
              <w:rPr>
                <w:b/>
              </w:rPr>
              <w:t xml:space="preserve"> 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7E" w:rsidRDefault="0081367E" w:rsidP="00481D6B">
            <w:pPr>
              <w:autoSpaceDE w:val="0"/>
              <w:autoSpaceDN w:val="0"/>
              <w:adjustRightInd w:val="0"/>
              <w:jc w:val="both"/>
            </w:pPr>
            <w:r w:rsidRPr="0081367E">
              <w:rPr>
                <w:b/>
              </w:rPr>
              <w:t xml:space="preserve">Отвечать </w:t>
            </w:r>
            <w:r>
              <w:t xml:space="preserve">на вопросы учителя о назначении прописи. </w:t>
            </w:r>
            <w:r w:rsidRPr="0081367E">
              <w:rPr>
                <w:b/>
              </w:rPr>
              <w:t>Ориентироваться</w:t>
            </w:r>
            <w:r>
              <w:t xml:space="preserve"> в первой учебной тетради.</w:t>
            </w:r>
          </w:p>
          <w:p w:rsidR="0081367E" w:rsidRDefault="0081367E" w:rsidP="00481D6B">
            <w:pPr>
              <w:autoSpaceDE w:val="0"/>
              <w:autoSpaceDN w:val="0"/>
              <w:adjustRightInd w:val="0"/>
              <w:jc w:val="both"/>
            </w:pPr>
            <w:r>
              <w:t xml:space="preserve">Правильно </w:t>
            </w:r>
            <w:r w:rsidRPr="0081367E">
              <w:rPr>
                <w:b/>
              </w:rPr>
              <w:t>располагать</w:t>
            </w:r>
            <w:r>
              <w:t xml:space="preserve"> учебную тетрадь на рабочем месте, демонстрировать правильное положение ручки при письме. </w:t>
            </w:r>
            <w:r w:rsidRPr="0081367E">
              <w:rPr>
                <w:b/>
              </w:rPr>
              <w:lastRenderedPageBreak/>
              <w:t>Воспроизводить</w:t>
            </w:r>
            <w:r>
              <w:t xml:space="preserve"> с опорой на наглядный материал (иллюстрации в прописи, плакаты и др.) гигиенические правила письма. </w:t>
            </w:r>
          </w:p>
          <w:p w:rsidR="0081367E" w:rsidRDefault="0081367E" w:rsidP="00481D6B">
            <w:pPr>
              <w:autoSpaceDE w:val="0"/>
              <w:autoSpaceDN w:val="0"/>
              <w:adjustRightInd w:val="0"/>
              <w:jc w:val="both"/>
            </w:pPr>
            <w:r w:rsidRPr="0081367E">
              <w:rPr>
                <w:b/>
              </w:rPr>
              <w:t>Называть</w:t>
            </w:r>
            <w:r>
              <w:t xml:space="preserve"> письменные принадлежности с опорой на иллюстрации прописи. </w:t>
            </w:r>
          </w:p>
          <w:p w:rsidR="0081367E" w:rsidRDefault="0081367E" w:rsidP="00481D6B">
            <w:pPr>
              <w:autoSpaceDE w:val="0"/>
              <w:autoSpaceDN w:val="0"/>
              <w:adjustRightInd w:val="0"/>
              <w:jc w:val="both"/>
            </w:pPr>
            <w:r w:rsidRPr="0081367E">
              <w:rPr>
                <w:b/>
              </w:rPr>
              <w:t>Обводить</w:t>
            </w:r>
            <w:r>
              <w:t xml:space="preserve"> предметы по контуру.</w:t>
            </w:r>
          </w:p>
          <w:p w:rsidR="0081367E" w:rsidRDefault="0081367E" w:rsidP="00481D6B">
            <w:pPr>
              <w:autoSpaceDE w:val="0"/>
              <w:autoSpaceDN w:val="0"/>
              <w:adjustRightInd w:val="0"/>
              <w:jc w:val="both"/>
            </w:pPr>
            <w:r w:rsidRPr="0081367E">
              <w:rPr>
                <w:b/>
              </w:rPr>
              <w:t>Находить</w:t>
            </w:r>
            <w:r>
              <w:t xml:space="preserve"> элементы букв в контурах предметных картинок, данных на страницах прописи. </w:t>
            </w:r>
          </w:p>
          <w:p w:rsidR="0081367E" w:rsidRDefault="0081367E" w:rsidP="00481D6B">
            <w:pPr>
              <w:autoSpaceDE w:val="0"/>
              <w:autoSpaceDN w:val="0"/>
              <w:adjustRightInd w:val="0"/>
              <w:jc w:val="both"/>
            </w:pPr>
            <w:r w:rsidRPr="0081367E">
              <w:rPr>
                <w:b/>
              </w:rPr>
              <w:t>Обводить</w:t>
            </w:r>
            <w:r>
              <w:t xml:space="preserve"> элементы букв, соблюдая указанное в прописи направление движения руки. </w:t>
            </w:r>
          </w:p>
          <w:p w:rsidR="004D24AD" w:rsidRPr="0081367E" w:rsidRDefault="0081367E" w:rsidP="008136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367E">
              <w:rPr>
                <w:b/>
              </w:rPr>
              <w:t>Писать</w:t>
            </w:r>
            <w:r>
              <w:t xml:space="preserve">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элементами. </w:t>
            </w:r>
            <w:r w:rsidRPr="0081367E">
              <w:rPr>
                <w:b/>
              </w:rPr>
              <w:t>Чередовать</w:t>
            </w:r>
            <w:r>
              <w:t xml:space="preserve"> элементы узоров, ориентируясь на образец. </w:t>
            </w:r>
            <w:r w:rsidRPr="0081367E">
              <w:rPr>
                <w:b/>
              </w:rPr>
              <w:t>Осваивать</w:t>
            </w:r>
            <w:r>
              <w:t xml:space="preserve"> правила работы в группе.</w:t>
            </w:r>
          </w:p>
        </w:tc>
      </w:tr>
      <w:tr w:rsidR="004D24AD" w:rsidRPr="00541DE1" w:rsidTr="00BF3733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Default="004D24AD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</w:t>
            </w:r>
          </w:p>
          <w:p w:rsidR="004D24AD" w:rsidRDefault="004D24AD" w:rsidP="00BF373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Default="004D24AD" w:rsidP="004D24AD">
            <w:pPr>
              <w:jc w:val="center"/>
              <w:rPr>
                <w:b/>
              </w:rPr>
            </w:pPr>
            <w:r>
              <w:rPr>
                <w:b/>
              </w:rPr>
              <w:t>Букварный период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Default="00BF3733" w:rsidP="00BF3733">
            <w:pPr>
              <w:jc w:val="center"/>
              <w:rPr>
                <w:b/>
              </w:rPr>
            </w:pPr>
            <w:r>
              <w:rPr>
                <w:b/>
              </w:rPr>
              <w:t>79 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7E" w:rsidRPr="0081367E" w:rsidRDefault="0081367E" w:rsidP="0081367E">
            <w:pPr>
              <w:jc w:val="both"/>
            </w:pPr>
            <w:r w:rsidRPr="0081367E">
              <w:rPr>
                <w:b/>
              </w:rPr>
              <w:t>Принимать</w:t>
            </w:r>
            <w:r w:rsidRPr="0081367E">
              <w:t xml:space="preserve"> учебную задачу урока. </w:t>
            </w:r>
            <w:r w:rsidRPr="0081367E">
              <w:rPr>
                <w:b/>
              </w:rPr>
              <w:t xml:space="preserve">Осуществлять </w:t>
            </w:r>
            <w:r w:rsidRPr="0081367E">
              <w:t xml:space="preserve">решение учебной задачи под руководством учителя. </w:t>
            </w:r>
            <w:r w:rsidRPr="0081367E">
              <w:rPr>
                <w:b/>
                <w:iCs/>
              </w:rPr>
              <w:t xml:space="preserve">Выполнять </w:t>
            </w:r>
            <w:r w:rsidRPr="0081367E">
              <w:rPr>
                <w:iCs/>
              </w:rPr>
              <w:t>гигиенические правила письма.</w:t>
            </w:r>
            <w:r w:rsidRPr="0081367E">
              <w:t xml:space="preserve"> </w:t>
            </w:r>
          </w:p>
          <w:p w:rsidR="0081367E" w:rsidRPr="0081367E" w:rsidRDefault="0081367E" w:rsidP="0081367E">
            <w:pPr>
              <w:jc w:val="both"/>
            </w:pPr>
            <w:r w:rsidRPr="0081367E">
              <w:rPr>
                <w:b/>
                <w:iCs/>
              </w:rPr>
              <w:t>Анализировать</w:t>
            </w:r>
            <w:r w:rsidRPr="0081367E">
              <w:rPr>
                <w:iCs/>
              </w:rPr>
              <w:t xml:space="preserve"> образец изучаемой буквы,</w:t>
            </w:r>
            <w:r w:rsidRPr="0081367E">
              <w:rPr>
                <w:b/>
                <w:iCs/>
              </w:rPr>
              <w:t xml:space="preserve"> выделять </w:t>
            </w:r>
            <w:r w:rsidRPr="0081367E">
              <w:rPr>
                <w:iCs/>
              </w:rPr>
              <w:t xml:space="preserve">элементы в строчных и прописных буквах. </w:t>
            </w:r>
            <w:r w:rsidRPr="0081367E">
              <w:rPr>
                <w:b/>
                <w:iCs/>
              </w:rPr>
              <w:t xml:space="preserve">Называть </w:t>
            </w:r>
            <w:r w:rsidRPr="0081367E">
              <w:rPr>
                <w:iCs/>
              </w:rPr>
              <w:t xml:space="preserve">правильно элементы буквы. </w:t>
            </w:r>
            <w:r w:rsidRPr="0081367E">
              <w:rPr>
                <w:b/>
                <w:iCs/>
              </w:rPr>
              <w:t>Сравнивать</w:t>
            </w:r>
            <w:r w:rsidRPr="0081367E">
              <w:rPr>
                <w:iCs/>
              </w:rPr>
              <w:t xml:space="preserve"> печатную и письменную буквы. </w:t>
            </w:r>
            <w:r w:rsidRPr="0081367E">
              <w:rPr>
                <w:b/>
                <w:iCs/>
              </w:rPr>
              <w:t>Обводит</w:t>
            </w:r>
            <w:r w:rsidRPr="0081367E">
              <w:rPr>
                <w:iCs/>
              </w:rPr>
              <w:t xml:space="preserve">ь бордюрные рисунки по контуру. </w:t>
            </w:r>
            <w:r w:rsidRPr="0081367E">
              <w:rPr>
                <w:b/>
                <w:iCs/>
              </w:rPr>
              <w:t xml:space="preserve">Конструировать </w:t>
            </w:r>
            <w:r w:rsidRPr="0081367E">
              <w:rPr>
                <w:iCs/>
              </w:rPr>
              <w:t xml:space="preserve">буквы из различных материалов. </w:t>
            </w:r>
            <w:r w:rsidRPr="0081367E">
              <w:rPr>
                <w:b/>
                <w:iCs/>
              </w:rPr>
              <w:t>Писать</w:t>
            </w:r>
            <w:r w:rsidRPr="0081367E">
              <w:rPr>
                <w:iCs/>
              </w:rPr>
              <w:t xml:space="preserve"> буквы в соответствии с образцом. </w:t>
            </w:r>
            <w:r w:rsidRPr="0081367E">
              <w:rPr>
                <w:b/>
                <w:iCs/>
              </w:rPr>
              <w:t xml:space="preserve">Анализировать </w:t>
            </w:r>
            <w:r w:rsidRPr="0081367E">
              <w:rPr>
                <w:iCs/>
              </w:rPr>
              <w:t xml:space="preserve">написанную букву, </w:t>
            </w:r>
            <w:r w:rsidRPr="0081367E">
              <w:rPr>
                <w:b/>
                <w:iCs/>
              </w:rPr>
              <w:t>выбирать</w:t>
            </w:r>
            <w:r w:rsidRPr="0081367E">
              <w:rPr>
                <w:iCs/>
              </w:rPr>
              <w:t xml:space="preserve"> наиболее удавшийся вариант, </w:t>
            </w:r>
            <w:r w:rsidRPr="0081367E">
              <w:rPr>
                <w:b/>
                <w:iCs/>
              </w:rPr>
              <w:t>обозначать</w:t>
            </w:r>
            <w:r w:rsidRPr="0081367E">
              <w:rPr>
                <w:iCs/>
              </w:rPr>
              <w:t xml:space="preserve"> его условным знаком (точкой), </w:t>
            </w:r>
            <w:r w:rsidRPr="0081367E">
              <w:rPr>
                <w:b/>
                <w:iCs/>
              </w:rPr>
              <w:t>ориентироваться</w:t>
            </w:r>
            <w:r w:rsidRPr="0081367E">
              <w:rPr>
                <w:iCs/>
              </w:rPr>
              <w:t xml:space="preserve"> на лучший вариант в процессе письма.</w:t>
            </w:r>
            <w:r w:rsidRPr="0081367E">
              <w:t xml:space="preserve"> </w:t>
            </w:r>
            <w:r w:rsidRPr="0081367E">
              <w:rPr>
                <w:b/>
                <w:iCs/>
              </w:rPr>
              <w:t xml:space="preserve">Воспроизводить </w:t>
            </w:r>
            <w:r w:rsidRPr="0081367E">
              <w:rPr>
                <w:iCs/>
              </w:rPr>
              <w:t xml:space="preserve">форму изучаемой буквы и её соединения с другой буквой по алгоритму. </w:t>
            </w:r>
            <w:r w:rsidRPr="0081367E">
              <w:rPr>
                <w:b/>
                <w:iCs/>
              </w:rPr>
              <w:t>Соблюдать</w:t>
            </w:r>
            <w:r w:rsidRPr="0081367E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81367E" w:rsidRPr="0081367E" w:rsidRDefault="0081367E" w:rsidP="0081367E">
            <w:pPr>
              <w:jc w:val="both"/>
              <w:rPr>
                <w:iCs/>
              </w:rPr>
            </w:pPr>
            <w:r w:rsidRPr="0081367E">
              <w:rPr>
                <w:b/>
                <w:iCs/>
              </w:rPr>
              <w:t xml:space="preserve">Сравнивать </w:t>
            </w:r>
            <w:r w:rsidRPr="0081367E">
              <w:rPr>
                <w:iCs/>
              </w:rPr>
              <w:t xml:space="preserve">написанные буквы с образцом. </w:t>
            </w:r>
            <w:r w:rsidRPr="0081367E">
              <w:rPr>
                <w:b/>
                <w:iCs/>
              </w:rPr>
              <w:t>Выполнять</w:t>
            </w:r>
            <w:r w:rsidRPr="0081367E">
              <w:rPr>
                <w:iCs/>
              </w:rPr>
              <w:t xml:space="preserve"> </w:t>
            </w:r>
            <w:proofErr w:type="spellStart"/>
            <w:r w:rsidRPr="0081367E">
              <w:rPr>
                <w:iCs/>
              </w:rPr>
              <w:t>слого-звуковой</w:t>
            </w:r>
            <w:proofErr w:type="spellEnd"/>
            <w:r w:rsidRPr="0081367E">
              <w:rPr>
                <w:iCs/>
              </w:rPr>
              <w:t xml:space="preserve"> анализ слов, данных на странице прописи, соотносить написанные слова со схемой-моделью. </w:t>
            </w:r>
            <w:r w:rsidRPr="0081367E">
              <w:rPr>
                <w:b/>
                <w:iCs/>
              </w:rPr>
              <w:t>Перекодировать</w:t>
            </w:r>
            <w:r w:rsidRPr="0081367E">
              <w:rPr>
                <w:iCs/>
              </w:rPr>
              <w:t xml:space="preserve"> </w:t>
            </w:r>
            <w:proofErr w:type="spellStart"/>
            <w:r w:rsidRPr="0081367E">
              <w:rPr>
                <w:iCs/>
              </w:rPr>
              <w:t>звуко-фонемную</w:t>
            </w:r>
            <w:proofErr w:type="spellEnd"/>
            <w:r w:rsidRPr="0081367E">
              <w:rPr>
                <w:iCs/>
              </w:rPr>
              <w:t xml:space="preserve"> форму </w:t>
            </w:r>
            <w:proofErr w:type="gramStart"/>
            <w:r w:rsidRPr="0081367E">
              <w:rPr>
                <w:iCs/>
              </w:rPr>
              <w:t>в</w:t>
            </w:r>
            <w:proofErr w:type="gramEnd"/>
            <w:r w:rsidRPr="0081367E">
              <w:rPr>
                <w:iCs/>
              </w:rPr>
              <w:t xml:space="preserve"> буквенную (печатную и прописную). </w:t>
            </w:r>
            <w:r w:rsidRPr="0081367E">
              <w:rPr>
                <w:b/>
                <w:iCs/>
              </w:rPr>
              <w:t xml:space="preserve">Писать </w:t>
            </w:r>
            <w:r w:rsidRPr="0081367E">
              <w:rPr>
                <w:iCs/>
              </w:rPr>
              <w:t xml:space="preserve">слоги, слова с новыми буквами, используя приём комментирования. Правильно </w:t>
            </w:r>
            <w:r w:rsidRPr="0081367E">
              <w:rPr>
                <w:b/>
                <w:iCs/>
              </w:rPr>
              <w:t>записыват</w:t>
            </w:r>
            <w:r w:rsidRPr="0081367E">
              <w:rPr>
                <w:iCs/>
              </w:rPr>
              <w:t xml:space="preserve">ь имена собственные. </w:t>
            </w:r>
            <w:r w:rsidRPr="0081367E">
              <w:rPr>
                <w:b/>
                <w:iCs/>
              </w:rPr>
              <w:t>Списывать</w:t>
            </w:r>
            <w:r w:rsidRPr="0081367E">
              <w:rPr>
                <w:iCs/>
              </w:rPr>
              <w:t xml:space="preserve"> без ошибок с письменного шрифта. </w:t>
            </w:r>
          </w:p>
          <w:p w:rsidR="004D24AD" w:rsidRPr="0081367E" w:rsidRDefault="0081367E" w:rsidP="00481D6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1367E">
              <w:rPr>
                <w:b/>
                <w:iCs/>
              </w:rPr>
              <w:t>Читать</w:t>
            </w:r>
            <w:r w:rsidRPr="0081367E">
              <w:rPr>
                <w:iCs/>
              </w:rPr>
              <w:t xml:space="preserve"> предложения, </w:t>
            </w:r>
            <w:r w:rsidRPr="0081367E">
              <w:rPr>
                <w:b/>
                <w:iCs/>
              </w:rPr>
              <w:t>анализировать</w:t>
            </w:r>
            <w:r w:rsidRPr="0081367E">
              <w:rPr>
                <w:iCs/>
              </w:rPr>
              <w:t xml:space="preserve"> их, </w:t>
            </w:r>
            <w:r w:rsidRPr="0081367E">
              <w:rPr>
                <w:b/>
                <w:iCs/>
              </w:rPr>
              <w:t>определять</w:t>
            </w:r>
            <w:r w:rsidRPr="0081367E">
              <w:rPr>
                <w:iCs/>
              </w:rPr>
              <w:t xml:space="preserve"> интонацию, грамотно </w:t>
            </w:r>
            <w:r w:rsidRPr="0081367E">
              <w:rPr>
                <w:b/>
                <w:iCs/>
              </w:rPr>
              <w:t>записывать</w:t>
            </w:r>
            <w:r w:rsidRPr="0081367E">
              <w:rPr>
                <w:iCs/>
              </w:rPr>
              <w:t>, обозначая на письме границы предложения.</w:t>
            </w:r>
            <w:r w:rsidRPr="0081367E">
              <w:rPr>
                <w:b/>
                <w:iCs/>
              </w:rPr>
              <w:t xml:space="preserve"> Дополнять</w:t>
            </w:r>
            <w:r w:rsidRPr="0081367E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  <w:r w:rsidRPr="0081367E">
              <w:rPr>
                <w:b/>
                <w:iCs/>
              </w:rPr>
              <w:t xml:space="preserve"> Применять</w:t>
            </w:r>
            <w:r w:rsidRPr="0081367E">
              <w:rPr>
                <w:iCs/>
              </w:rPr>
              <w:t xml:space="preserve"> критерии оценивания выполненной работы. </w:t>
            </w:r>
            <w:r w:rsidRPr="0081367E">
              <w:rPr>
                <w:b/>
                <w:iCs/>
              </w:rPr>
              <w:t xml:space="preserve">Работать </w:t>
            </w:r>
            <w:r w:rsidRPr="0081367E">
              <w:rPr>
                <w:iCs/>
              </w:rPr>
              <w:t>в парах и группах:</w:t>
            </w:r>
            <w:r w:rsidRPr="0081367E">
              <w:rPr>
                <w:b/>
                <w:iCs/>
              </w:rPr>
              <w:t xml:space="preserve"> анализировать</w:t>
            </w:r>
            <w:r w:rsidRPr="007426A4">
              <w:rPr>
                <w:iCs/>
                <w:sz w:val="22"/>
                <w:szCs w:val="22"/>
              </w:rPr>
              <w:t xml:space="preserve"> работу товарищей и </w:t>
            </w:r>
            <w:r w:rsidRPr="007426A4">
              <w:rPr>
                <w:b/>
                <w:iCs/>
                <w:sz w:val="22"/>
                <w:szCs w:val="22"/>
              </w:rPr>
              <w:t>оценивать</w:t>
            </w:r>
            <w:r w:rsidRPr="007426A4">
              <w:rPr>
                <w:iCs/>
                <w:sz w:val="22"/>
                <w:szCs w:val="22"/>
              </w:rPr>
              <w:t xml:space="preserve"> её по правилам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  <w:tr w:rsidR="00BF3733" w:rsidRPr="00541DE1" w:rsidTr="00BF3733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733" w:rsidRDefault="00BF3733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:rsidR="00BF3733" w:rsidRDefault="00BF3733" w:rsidP="00BF373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733" w:rsidRDefault="00BF3733" w:rsidP="004D24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период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733" w:rsidRDefault="00BF3733" w:rsidP="00BF3733">
            <w:pPr>
              <w:jc w:val="center"/>
              <w:rPr>
                <w:b/>
              </w:rPr>
            </w:pPr>
            <w:r>
              <w:rPr>
                <w:b/>
              </w:rPr>
              <w:t>14 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7E" w:rsidRDefault="0081367E" w:rsidP="0081367E">
            <w:r w:rsidRPr="0081367E">
              <w:rPr>
                <w:b/>
              </w:rPr>
              <w:t>Принимать</w:t>
            </w:r>
            <w:r w:rsidRPr="0081367E">
              <w:t xml:space="preserve"> учебную задачу урока.</w:t>
            </w:r>
          </w:p>
          <w:p w:rsidR="0081367E" w:rsidRDefault="0081367E" w:rsidP="0081367E">
            <w:r w:rsidRPr="0081367E">
              <w:rPr>
                <w:b/>
              </w:rPr>
              <w:t xml:space="preserve">Осуществлять </w:t>
            </w:r>
            <w:r w:rsidRPr="0081367E">
              <w:t xml:space="preserve">решение учебной задачи под руководством учителя.  </w:t>
            </w:r>
          </w:p>
          <w:p w:rsidR="0081367E" w:rsidRDefault="0081367E" w:rsidP="0081367E">
            <w:r w:rsidRPr="0081367E">
              <w:lastRenderedPageBreak/>
              <w:t xml:space="preserve">Умение </w:t>
            </w:r>
            <w:r w:rsidRPr="0081367E">
              <w:rPr>
                <w:b/>
              </w:rPr>
              <w:t>собирать, анализировать и оценивать</w:t>
            </w:r>
            <w:r w:rsidRPr="0081367E">
              <w:t xml:space="preserve"> информацию на  уроке письма. </w:t>
            </w:r>
          </w:p>
          <w:p w:rsidR="00BF3733" w:rsidRPr="0081367E" w:rsidRDefault="0081367E" w:rsidP="0081367E">
            <w:r w:rsidRPr="0081367E">
              <w:rPr>
                <w:b/>
              </w:rPr>
              <w:t xml:space="preserve">Задавать </w:t>
            </w:r>
            <w:r w:rsidRPr="0081367E">
              <w:t xml:space="preserve"> вопросы по составлению предложения</w:t>
            </w:r>
            <w:proofErr w:type="gramStart"/>
            <w:r w:rsidRPr="0081367E">
              <w:t>.</w:t>
            </w:r>
            <w:proofErr w:type="gramEnd"/>
            <w:r w:rsidRPr="0081367E">
              <w:t xml:space="preserve">  </w:t>
            </w:r>
            <w:proofErr w:type="gramStart"/>
            <w:r w:rsidRPr="0081367E">
              <w:t>п</w:t>
            </w:r>
            <w:proofErr w:type="gramEnd"/>
            <w:r w:rsidRPr="0081367E">
              <w:t xml:space="preserve">равильно ставить знаки  препинания в конце  предложения.  </w:t>
            </w:r>
            <w:r w:rsidRPr="0081367E">
              <w:rPr>
                <w:b/>
              </w:rPr>
              <w:t>Составлят</w:t>
            </w:r>
            <w:r w:rsidRPr="0081367E">
              <w:t>ь  простые и распространенные предложения.</w:t>
            </w:r>
            <w:r w:rsidRPr="0081367E">
              <w:rPr>
                <w:b/>
                <w:iCs/>
              </w:rPr>
              <w:t xml:space="preserve"> Оценивать </w:t>
            </w:r>
            <w:r w:rsidRPr="0081367E">
              <w:rPr>
                <w:iCs/>
              </w:rPr>
              <w:t>свою деятельность по шкале самооценки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  <w:tr w:rsidR="0081367E" w:rsidRPr="00541DE1" w:rsidTr="00BF3733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7E" w:rsidRDefault="0081367E" w:rsidP="00BF3733">
            <w:pPr>
              <w:jc w:val="center"/>
              <w:rPr>
                <w:b/>
                <w:color w:val="000000" w:themeColor="text1"/>
              </w:rPr>
            </w:pPr>
          </w:p>
          <w:p w:rsidR="0081367E" w:rsidRDefault="0081367E" w:rsidP="00BF373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7E" w:rsidRDefault="00E70B74" w:rsidP="004D24AD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7E" w:rsidRDefault="00E70B74" w:rsidP="00BF3733">
            <w:pPr>
              <w:jc w:val="center"/>
              <w:rPr>
                <w:b/>
              </w:rPr>
            </w:pPr>
            <w:r>
              <w:rPr>
                <w:b/>
              </w:rPr>
              <w:t>115 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7E" w:rsidRPr="0081367E" w:rsidRDefault="0081367E" w:rsidP="0081367E">
            <w:pPr>
              <w:rPr>
                <w:b/>
              </w:rPr>
            </w:pPr>
          </w:p>
        </w:tc>
      </w:tr>
    </w:tbl>
    <w:p w:rsidR="004D24AD" w:rsidRPr="00541DE1" w:rsidRDefault="004D24AD" w:rsidP="00005CFC">
      <w:pPr>
        <w:shd w:val="clear" w:color="auto" w:fill="FFFFFF"/>
        <w:spacing w:line="370" w:lineRule="exact"/>
        <w:ind w:left="3010" w:hanging="2093"/>
        <w:jc w:val="center"/>
        <w:rPr>
          <w:color w:val="000000" w:themeColor="text1"/>
        </w:rPr>
      </w:pPr>
    </w:p>
    <w:p w:rsidR="00005CFC" w:rsidRDefault="00005CFC" w:rsidP="00005CFC">
      <w:pPr>
        <w:jc w:val="center"/>
        <w:rPr>
          <w:b/>
          <w:color w:val="000000" w:themeColor="text1"/>
        </w:rPr>
      </w:pPr>
    </w:p>
    <w:p w:rsidR="004D24AD" w:rsidRPr="00541DE1" w:rsidRDefault="004D24AD" w:rsidP="00005CFC">
      <w:pPr>
        <w:jc w:val="center"/>
        <w:rPr>
          <w:b/>
          <w:color w:val="000000" w:themeColor="text1"/>
        </w:rPr>
      </w:pPr>
    </w:p>
    <w:tbl>
      <w:tblPr>
        <w:tblW w:w="49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231"/>
        <w:gridCol w:w="828"/>
        <w:gridCol w:w="6528"/>
      </w:tblGrid>
      <w:tr w:rsidR="00005CFC" w:rsidRPr="00541DE1" w:rsidTr="004D24AD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CFC" w:rsidRPr="00541DE1" w:rsidRDefault="00005CFC" w:rsidP="00BF3733">
            <w:pPr>
              <w:jc w:val="center"/>
              <w:rPr>
                <w:b/>
                <w:color w:val="000000" w:themeColor="text1"/>
              </w:rPr>
            </w:pPr>
            <w:r w:rsidRPr="00541DE1">
              <w:rPr>
                <w:b/>
                <w:color w:val="000000" w:themeColor="text1"/>
              </w:rPr>
              <w:t>№</w:t>
            </w:r>
          </w:p>
          <w:p w:rsidR="00005CFC" w:rsidRPr="00541DE1" w:rsidRDefault="00005CFC" w:rsidP="00BF3733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541DE1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541DE1">
              <w:rPr>
                <w:b/>
                <w:color w:val="000000" w:themeColor="text1"/>
              </w:rPr>
              <w:t>/</w:t>
            </w:r>
            <w:proofErr w:type="spellStart"/>
            <w:r w:rsidRPr="00541DE1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CFC" w:rsidRPr="00541DE1" w:rsidRDefault="00005CFC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 раздела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CFC" w:rsidRPr="00541DE1" w:rsidRDefault="00005CFC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Кол-</w:t>
            </w:r>
            <w:r w:rsidRPr="00541DE1">
              <w:rPr>
                <w:b/>
                <w:color w:val="000000" w:themeColor="text1"/>
              </w:rPr>
              <w:t>во часов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CFC" w:rsidRPr="00541DE1" w:rsidRDefault="00005CFC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Характеристика</w:t>
            </w:r>
            <w:r w:rsidRPr="00541DE1">
              <w:rPr>
                <w:b/>
                <w:color w:val="000000" w:themeColor="text1"/>
              </w:rPr>
              <w:t xml:space="preserve"> учебной деятельности</w:t>
            </w:r>
          </w:p>
        </w:tc>
      </w:tr>
      <w:tr w:rsidR="00005CFC" w:rsidRPr="00541DE1" w:rsidTr="004D24AD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78123F" w:rsidRDefault="002246F5" w:rsidP="002246F5">
            <w:pPr>
              <w:rPr>
                <w:color w:val="000000" w:themeColor="text1"/>
              </w:rPr>
            </w:pPr>
            <w:r>
              <w:rPr>
                <w:b/>
                <w:iCs/>
              </w:rPr>
              <w:t>НАША РЕЧЬ</w:t>
            </w:r>
            <w:r w:rsidRPr="007C5DB5">
              <w:rPr>
                <w:b/>
                <w:iCs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78123F" w:rsidRDefault="002246F5" w:rsidP="00BF3733">
            <w:pPr>
              <w:jc w:val="center"/>
              <w:rPr>
                <w:color w:val="000000" w:themeColor="text1"/>
              </w:rPr>
            </w:pPr>
            <w:r w:rsidRPr="007C5DB5">
              <w:rPr>
                <w:b/>
                <w:iCs/>
              </w:rPr>
              <w:t>2ч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4AD" w:rsidRDefault="002246F5" w:rsidP="002246F5">
            <w:pPr>
              <w:rPr>
                <w:iCs/>
              </w:rPr>
            </w:pPr>
            <w:r w:rsidRPr="004D24AD">
              <w:rPr>
                <w:b/>
                <w:iCs/>
              </w:rPr>
              <w:t>Знакомство</w:t>
            </w:r>
            <w:r>
              <w:rPr>
                <w:iCs/>
              </w:rPr>
              <w:t xml:space="preserve"> с учеб</w:t>
            </w:r>
            <w:r w:rsidRPr="007C5DB5">
              <w:rPr>
                <w:iCs/>
              </w:rPr>
              <w:t xml:space="preserve">ником. </w:t>
            </w:r>
          </w:p>
          <w:p w:rsidR="002246F5" w:rsidRPr="007C5DB5" w:rsidRDefault="002246F5" w:rsidP="002246F5">
            <w:pPr>
              <w:rPr>
                <w:iCs/>
              </w:rPr>
            </w:pPr>
            <w:r w:rsidRPr="004D24AD">
              <w:rPr>
                <w:b/>
                <w:iCs/>
              </w:rPr>
              <w:t>Знакомство</w:t>
            </w:r>
            <w:r w:rsidRPr="007C5DB5">
              <w:rPr>
                <w:iCs/>
              </w:rPr>
              <w:t xml:space="preserve"> с видами речи.</w:t>
            </w:r>
          </w:p>
          <w:p w:rsidR="002246F5" w:rsidRPr="007C5DB5" w:rsidRDefault="002246F5" w:rsidP="002246F5">
            <w:r w:rsidRPr="004D24AD">
              <w:rPr>
                <w:b/>
              </w:rPr>
              <w:t>Различение</w:t>
            </w:r>
            <w:r w:rsidRPr="007C5DB5">
              <w:t xml:space="preserve"> устной и письменной речи.</w:t>
            </w:r>
          </w:p>
          <w:p w:rsidR="00005CFC" w:rsidRPr="00D424D9" w:rsidRDefault="002246F5" w:rsidP="002246F5">
            <w:r w:rsidRPr="004D24AD">
              <w:rPr>
                <w:b/>
              </w:rPr>
              <w:t>Построение</w:t>
            </w:r>
            <w:r w:rsidRPr="007C5DB5">
              <w:t xml:space="preserve"> высказываний о значении языка и речи.</w:t>
            </w:r>
          </w:p>
        </w:tc>
      </w:tr>
      <w:tr w:rsidR="00005CFC" w:rsidRPr="00541DE1" w:rsidTr="004D24AD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2246F5">
            <w:pPr>
              <w:rPr>
                <w:color w:val="000000" w:themeColor="text1"/>
              </w:rPr>
            </w:pPr>
            <w:r w:rsidRPr="007C5DB5">
              <w:rPr>
                <w:b/>
              </w:rPr>
              <w:t>ТЕКСТ, ПРЕДЛОЖЕНИЕ. ДИАЛОГ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 w:rsidRPr="007C5DB5">
              <w:rPr>
                <w:b/>
              </w:rPr>
              <w:t>3 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Default="002246F5" w:rsidP="00BF3733">
            <w:pPr>
              <w:jc w:val="both"/>
            </w:pPr>
            <w:r w:rsidRPr="004D24AD">
              <w:rPr>
                <w:b/>
              </w:rPr>
              <w:t>Установление</w:t>
            </w:r>
            <w:r>
              <w:t xml:space="preserve"> смысловой связи  меж</w:t>
            </w:r>
            <w:r w:rsidRPr="007C5DB5">
              <w:t>ду предложениями в тексте. Выбор подходящего заголовка.</w:t>
            </w:r>
          </w:p>
          <w:p w:rsidR="002246F5" w:rsidRDefault="002246F5" w:rsidP="00BF3733">
            <w:pPr>
              <w:jc w:val="both"/>
            </w:pPr>
            <w:r w:rsidRPr="004D24AD">
              <w:rPr>
                <w:b/>
              </w:rPr>
              <w:t>Выделение</w:t>
            </w:r>
            <w:r w:rsidRPr="007C5DB5">
              <w:t xml:space="preserve"> предложений из речи. </w:t>
            </w:r>
            <w:r w:rsidRPr="004D24AD">
              <w:rPr>
                <w:b/>
              </w:rPr>
              <w:t>Установление</w:t>
            </w:r>
            <w:r w:rsidRPr="007C5DB5">
              <w:t xml:space="preserve"> связи слов в предл</w:t>
            </w:r>
            <w:r>
              <w:t>о</w:t>
            </w:r>
            <w:r w:rsidRPr="007C5DB5">
              <w:t>жении.</w:t>
            </w:r>
          </w:p>
          <w:p w:rsidR="002246F5" w:rsidRDefault="002246F5" w:rsidP="00BF3733">
            <w:pPr>
              <w:jc w:val="both"/>
            </w:pPr>
            <w:r w:rsidRPr="007C5DB5">
              <w:t>Выразительное чтение текста по ролям.</w:t>
            </w:r>
          </w:p>
          <w:p w:rsidR="002246F5" w:rsidRPr="00541DE1" w:rsidRDefault="002246F5" w:rsidP="00BF3733">
            <w:pPr>
              <w:jc w:val="both"/>
              <w:rPr>
                <w:color w:val="000000" w:themeColor="text1"/>
              </w:rPr>
            </w:pPr>
            <w:r w:rsidRPr="004D24AD">
              <w:rPr>
                <w:b/>
              </w:rPr>
              <w:t>Наблюдение</w:t>
            </w:r>
            <w:r w:rsidRPr="007C5DB5">
              <w:t xml:space="preserve"> за постановкой знаков препинания в предложении и диалоге.</w:t>
            </w:r>
          </w:p>
        </w:tc>
      </w:tr>
      <w:tr w:rsidR="00005CFC" w:rsidRPr="00541DE1" w:rsidTr="004D24AD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2246F5">
            <w:pPr>
              <w:rPr>
                <w:b/>
                <w:color w:val="000000" w:themeColor="text1"/>
              </w:rPr>
            </w:pPr>
            <w:r w:rsidRPr="007C5DB5">
              <w:rPr>
                <w:b/>
              </w:rPr>
              <w:t xml:space="preserve">СЛОВА, СЛОВА, СЛОВА…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 w:rsidRPr="007C5DB5">
              <w:rPr>
                <w:b/>
              </w:rPr>
              <w:t>4 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F5" w:rsidRPr="00F53B8A" w:rsidRDefault="002246F5" w:rsidP="002246F5">
            <w:r w:rsidRPr="004D24AD">
              <w:rPr>
                <w:b/>
                <w:iCs/>
              </w:rPr>
              <w:t>Различать</w:t>
            </w:r>
            <w:r w:rsidRPr="007C5DB5">
              <w:rPr>
                <w:iCs/>
              </w:rPr>
              <w:t xml:space="preserve"> слова-названия предметов, признаков предметов, действий предметов по лексическому значению и вопросу.</w:t>
            </w:r>
          </w:p>
          <w:p w:rsidR="002246F5" w:rsidRPr="007C5DB5" w:rsidRDefault="002246F5" w:rsidP="002246F5">
            <w:pPr>
              <w:rPr>
                <w:iCs/>
              </w:rPr>
            </w:pPr>
            <w:r w:rsidRPr="004D24AD">
              <w:rPr>
                <w:b/>
                <w:iCs/>
              </w:rPr>
              <w:t>Использовать</w:t>
            </w:r>
            <w:r w:rsidRPr="007C5DB5"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в речи </w:t>
            </w:r>
            <w:r w:rsidRPr="007C5DB5">
              <w:rPr>
                <w:iCs/>
              </w:rPr>
              <w:t>«вежливые слова».</w:t>
            </w:r>
          </w:p>
          <w:p w:rsidR="002246F5" w:rsidRPr="007C5DB5" w:rsidRDefault="002246F5" w:rsidP="002246F5">
            <w:pPr>
              <w:rPr>
                <w:iCs/>
              </w:rPr>
            </w:pPr>
            <w:r w:rsidRPr="004D24AD">
              <w:rPr>
                <w:b/>
                <w:iCs/>
              </w:rPr>
              <w:t>Наблюдать</w:t>
            </w:r>
            <w:r w:rsidRPr="007C5DB5">
              <w:rPr>
                <w:iCs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7C5DB5">
              <w:rPr>
                <w:b/>
                <w:iCs/>
              </w:rPr>
              <w:t>приобретать</w:t>
            </w:r>
            <w:r w:rsidRPr="007C5DB5">
              <w:rPr>
                <w:iCs/>
              </w:rPr>
              <w:t xml:space="preserve"> опыт в их различении.</w:t>
            </w:r>
          </w:p>
          <w:p w:rsidR="00005CFC" w:rsidRPr="00541DE1" w:rsidRDefault="002246F5" w:rsidP="002246F5">
            <w:pPr>
              <w:rPr>
                <w:color w:val="000000" w:themeColor="text1"/>
              </w:rPr>
            </w:pPr>
            <w:r w:rsidRPr="007C5DB5">
              <w:rPr>
                <w:b/>
                <w:iCs/>
              </w:rPr>
              <w:t>Наблюдать</w:t>
            </w:r>
            <w:r w:rsidRPr="007C5DB5">
              <w:rPr>
                <w:iCs/>
              </w:rPr>
              <w:t xml:space="preserve"> над этимологией слов </w:t>
            </w:r>
            <w:r w:rsidRPr="007C5DB5">
              <w:rPr>
                <w:i/>
                <w:iCs/>
              </w:rPr>
              <w:t>пенал, здравствуйте, благодарю.</w:t>
            </w:r>
          </w:p>
        </w:tc>
      </w:tr>
      <w:tr w:rsidR="00005CFC" w:rsidRPr="00541DE1" w:rsidTr="004D24AD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2246F5">
            <w:pPr>
              <w:rPr>
                <w:color w:val="000000" w:themeColor="text1"/>
              </w:rPr>
            </w:pPr>
            <w:r w:rsidRPr="007C5DB5">
              <w:rPr>
                <w:b/>
              </w:rPr>
              <w:t>СЛОВО И СЛОГ. УДАРЕНИЕ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 w:rsidRPr="007C5DB5">
              <w:rPr>
                <w:b/>
              </w:rPr>
              <w:t xml:space="preserve">6 </w:t>
            </w:r>
            <w:r>
              <w:rPr>
                <w:b/>
              </w:rPr>
              <w:t>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F5" w:rsidRPr="007C5DB5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>Наблюдать</w:t>
            </w:r>
            <w:r w:rsidRPr="007C5DB5">
              <w:rPr>
                <w:iCs/>
              </w:rPr>
              <w:t xml:space="preserve"> над слоговой структурой различных слов.</w:t>
            </w:r>
          </w:p>
          <w:p w:rsidR="00005CFC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>Анализировать</w:t>
            </w:r>
            <w:r w:rsidRPr="007C5DB5">
              <w:rPr>
                <w:iCs/>
              </w:rPr>
              <w:t xml:space="preserve"> модели слов, </w:t>
            </w:r>
            <w:r w:rsidRPr="007C5DB5">
              <w:rPr>
                <w:b/>
                <w:iCs/>
              </w:rPr>
              <w:t xml:space="preserve">сопоставлять </w:t>
            </w:r>
            <w:r w:rsidRPr="007C5DB5">
              <w:rPr>
                <w:iCs/>
              </w:rPr>
              <w:t xml:space="preserve">их по количеству слогов и </w:t>
            </w:r>
            <w:r w:rsidRPr="007C5DB5">
              <w:rPr>
                <w:b/>
                <w:iCs/>
              </w:rPr>
              <w:t>находить</w:t>
            </w:r>
            <w:r w:rsidRPr="007C5DB5">
              <w:rPr>
                <w:iCs/>
              </w:rPr>
              <w:t xml:space="preserve"> слова по данным моделям.</w:t>
            </w:r>
          </w:p>
          <w:p w:rsidR="002246F5" w:rsidRPr="007C5DB5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>Классифицировать</w:t>
            </w:r>
            <w:r w:rsidRPr="007C5DB5">
              <w:rPr>
                <w:iCs/>
              </w:rPr>
              <w:t xml:space="preserve"> слова по количеству в них слогов.</w:t>
            </w:r>
          </w:p>
          <w:p w:rsidR="002246F5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>Самостоятельно</w:t>
            </w:r>
            <w:r w:rsidRPr="007C5DB5">
              <w:rPr>
                <w:iCs/>
              </w:rPr>
              <w:t xml:space="preserve"> подбирать примеры слов с заданным количеством слогов.</w:t>
            </w:r>
          </w:p>
          <w:p w:rsidR="002246F5" w:rsidRPr="007C5DB5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>Сравнивать</w:t>
            </w:r>
            <w:r w:rsidRPr="007C5DB5">
              <w:rPr>
                <w:iCs/>
              </w:rPr>
              <w:t xml:space="preserve"> слова по возможности переноса слов с одной строки на другую.</w:t>
            </w:r>
          </w:p>
          <w:p w:rsidR="002246F5" w:rsidRPr="007C5DB5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>Определять</w:t>
            </w:r>
            <w:r w:rsidRPr="007C5DB5">
              <w:rPr>
                <w:iCs/>
              </w:rPr>
              <w:t xml:space="preserve"> путём наблюдения способы переноса слов с одной строки на другую. </w:t>
            </w:r>
          </w:p>
          <w:p w:rsidR="002246F5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 xml:space="preserve">Создание </w:t>
            </w:r>
            <w:r w:rsidRPr="007C5DB5">
              <w:rPr>
                <w:iCs/>
              </w:rPr>
              <w:t>сравнительных образов.</w:t>
            </w:r>
          </w:p>
          <w:p w:rsidR="002246F5" w:rsidRPr="007C5DB5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>Наблюдать</w:t>
            </w:r>
            <w:r w:rsidRPr="007C5DB5">
              <w:rPr>
                <w:iCs/>
              </w:rPr>
              <w:t xml:space="preserve"> изменение значения слова в зависимости от ударения (</w:t>
            </w:r>
            <w:r w:rsidRPr="007C5DB5">
              <w:rPr>
                <w:i/>
                <w:iCs/>
              </w:rPr>
              <w:t>з</w:t>
            </w:r>
            <w:r w:rsidRPr="007C5DB5">
              <w:rPr>
                <w:b/>
                <w:i/>
                <w:iCs/>
              </w:rPr>
              <w:t>а</w:t>
            </w:r>
            <w:r w:rsidRPr="007C5DB5">
              <w:rPr>
                <w:i/>
                <w:iCs/>
              </w:rPr>
              <w:t>мок и зам</w:t>
            </w:r>
            <w:r w:rsidRPr="007C5DB5">
              <w:rPr>
                <w:b/>
                <w:i/>
                <w:iCs/>
              </w:rPr>
              <w:t>о</w:t>
            </w:r>
            <w:r w:rsidRPr="007C5DB5">
              <w:rPr>
                <w:i/>
                <w:iCs/>
              </w:rPr>
              <w:t>к</w:t>
            </w:r>
            <w:r w:rsidRPr="007C5DB5">
              <w:rPr>
                <w:iCs/>
              </w:rPr>
              <w:t>).</w:t>
            </w:r>
          </w:p>
          <w:p w:rsidR="002246F5" w:rsidRPr="007C5DB5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lastRenderedPageBreak/>
              <w:t>Составлять</w:t>
            </w:r>
            <w:r w:rsidRPr="007C5DB5">
              <w:rPr>
                <w:iCs/>
              </w:rPr>
              <w:t xml:space="preserve"> простейшие </w:t>
            </w:r>
            <w:proofErr w:type="spellStart"/>
            <w:r w:rsidRPr="007C5DB5">
              <w:rPr>
                <w:iCs/>
              </w:rPr>
              <w:t>слогоударные</w:t>
            </w:r>
            <w:proofErr w:type="spellEnd"/>
            <w:r w:rsidRPr="007C5DB5">
              <w:rPr>
                <w:iCs/>
              </w:rPr>
              <w:t xml:space="preserve"> модели слов.</w:t>
            </w:r>
            <w:r w:rsidRPr="007C5DB5">
              <w:rPr>
                <w:b/>
                <w:iCs/>
              </w:rPr>
              <w:t xml:space="preserve"> </w:t>
            </w:r>
          </w:p>
          <w:p w:rsidR="002246F5" w:rsidRPr="00541DE1" w:rsidRDefault="002246F5" w:rsidP="002246F5">
            <w:pPr>
              <w:rPr>
                <w:color w:val="000000" w:themeColor="text1"/>
              </w:rPr>
            </w:pPr>
            <w:r w:rsidRPr="007C5DB5">
              <w:rPr>
                <w:b/>
                <w:iCs/>
              </w:rPr>
              <w:t>Произносить</w:t>
            </w:r>
            <w:r w:rsidRPr="007C5DB5">
              <w:rPr>
                <w:iCs/>
              </w:rPr>
              <w:t xml:space="preserve"> и </w:t>
            </w:r>
            <w:r w:rsidRPr="007C5DB5">
              <w:rPr>
                <w:b/>
                <w:iCs/>
              </w:rPr>
              <w:t>оценивать</w:t>
            </w:r>
            <w:r w:rsidRPr="007C5DB5">
              <w:rPr>
                <w:iCs/>
              </w:rPr>
              <w:t xml:space="preserve"> слова в соответствии с нормами литературного произношения.</w:t>
            </w:r>
          </w:p>
        </w:tc>
      </w:tr>
      <w:tr w:rsidR="00005CFC" w:rsidRPr="00541DE1" w:rsidTr="004D24AD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2246F5">
            <w:pPr>
              <w:rPr>
                <w:color w:val="000000" w:themeColor="text1"/>
              </w:rPr>
            </w:pPr>
            <w:r w:rsidRPr="007C5DB5">
              <w:rPr>
                <w:b/>
              </w:rPr>
              <w:t xml:space="preserve">ЗВУКИ И БУКВЫ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Default="002246F5" w:rsidP="00BF3733">
            <w:pPr>
              <w:jc w:val="center"/>
              <w:rPr>
                <w:color w:val="000000" w:themeColor="text1"/>
              </w:rPr>
            </w:pPr>
            <w:r w:rsidRPr="007C5DB5">
              <w:rPr>
                <w:b/>
              </w:rPr>
              <w:t xml:space="preserve">35 </w:t>
            </w:r>
            <w:r>
              <w:rPr>
                <w:b/>
              </w:rPr>
              <w:t>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F5" w:rsidRPr="007C5DB5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>Наблюдать</w:t>
            </w:r>
            <w:r w:rsidRPr="007C5DB5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2246F5" w:rsidRPr="007C5DB5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>Распознавать</w:t>
            </w:r>
            <w:r w:rsidRPr="007C5DB5">
              <w:rPr>
                <w:iCs/>
              </w:rPr>
              <w:t xml:space="preserve"> условные обозначения звуков речи. </w:t>
            </w:r>
          </w:p>
          <w:p w:rsidR="00005CFC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>Сопоставлять</w:t>
            </w:r>
            <w:r w:rsidRPr="007C5DB5">
              <w:rPr>
                <w:iCs/>
              </w:rPr>
              <w:t xml:space="preserve"> звуковое и буквенное обозначения слова.</w:t>
            </w:r>
          </w:p>
          <w:p w:rsidR="002246F5" w:rsidRPr="007C5DB5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 xml:space="preserve">Высказываться </w:t>
            </w:r>
            <w:r w:rsidRPr="007C5DB5">
              <w:rPr>
                <w:iCs/>
              </w:rPr>
              <w:t>о значимости изучения алфавита.</w:t>
            </w:r>
          </w:p>
          <w:p w:rsidR="002246F5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>Классифицировать</w:t>
            </w:r>
            <w:r w:rsidRPr="007C5DB5">
              <w:rPr>
                <w:iCs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  <w:p w:rsidR="002246F5" w:rsidRPr="004D24AD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>Соотносить</w:t>
            </w:r>
            <w:r w:rsidRPr="007C5DB5">
              <w:rPr>
                <w:iCs/>
              </w:rPr>
              <w:t xml:space="preserve"> количество звуков и букв в таких словах, как </w:t>
            </w:r>
            <w:r w:rsidRPr="007C5DB5">
              <w:rPr>
                <w:i/>
                <w:iCs/>
              </w:rPr>
              <w:t>клён, ёлка, мяч, маяк</w:t>
            </w:r>
            <w:r w:rsidRPr="007C5DB5">
              <w:rPr>
                <w:iCs/>
              </w:rPr>
              <w:t>.</w:t>
            </w:r>
          </w:p>
          <w:p w:rsidR="002246F5" w:rsidRPr="007C5DB5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>Объяснять</w:t>
            </w:r>
            <w:r w:rsidRPr="007C5DB5">
              <w:rPr>
                <w:iCs/>
              </w:rPr>
              <w:t xml:space="preserve"> причины расхождения количества звуков </w:t>
            </w:r>
          </w:p>
          <w:p w:rsidR="002246F5" w:rsidRPr="004D24AD" w:rsidRDefault="002246F5" w:rsidP="002246F5">
            <w:pPr>
              <w:rPr>
                <w:iCs/>
              </w:rPr>
            </w:pPr>
            <w:r w:rsidRPr="007C5DB5">
              <w:rPr>
                <w:iCs/>
              </w:rPr>
              <w:t>и бу</w:t>
            </w:r>
            <w:proofErr w:type="gramStart"/>
            <w:r w:rsidRPr="007C5DB5">
              <w:rPr>
                <w:iCs/>
              </w:rPr>
              <w:t>кв в сл</w:t>
            </w:r>
            <w:proofErr w:type="gramEnd"/>
            <w:r w:rsidRPr="007C5DB5">
              <w:rPr>
                <w:iCs/>
              </w:rPr>
              <w:t>ове.</w:t>
            </w:r>
          </w:p>
          <w:p w:rsidR="002246F5" w:rsidRPr="007C5DB5" w:rsidRDefault="002246F5" w:rsidP="002246F5">
            <w:pPr>
              <w:rPr>
                <w:iCs/>
              </w:rPr>
            </w:pPr>
            <w:r w:rsidRPr="007C5DB5">
              <w:rPr>
                <w:b/>
                <w:iCs/>
              </w:rPr>
              <w:t>Наблюдать</w:t>
            </w:r>
            <w:r w:rsidRPr="007C5DB5">
              <w:rPr>
                <w:iCs/>
              </w:rPr>
              <w:t xml:space="preserve"> над способами пополнения словарного запаса русского языка.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Определять</w:t>
            </w:r>
            <w:r w:rsidRPr="007C5DB5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4D24AD" w:rsidRDefault="004D24AD" w:rsidP="004D24AD">
            <w:pPr>
              <w:rPr>
                <w:b/>
                <w:iCs/>
              </w:rPr>
            </w:pPr>
            <w:r w:rsidRPr="007C5DB5">
              <w:rPr>
                <w:b/>
                <w:iCs/>
              </w:rPr>
              <w:t>Находить</w:t>
            </w:r>
            <w:r w:rsidRPr="007C5DB5"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7C5DB5">
              <w:rPr>
                <w:b/>
                <w:iCs/>
              </w:rPr>
              <w:t xml:space="preserve"> </w:t>
            </w:r>
          </w:p>
          <w:p w:rsidR="004D24AD" w:rsidRDefault="004D24AD" w:rsidP="004D24AD">
            <w:pPr>
              <w:rPr>
                <w:b/>
                <w:iCs/>
              </w:rPr>
            </w:pPr>
            <w:r w:rsidRPr="007C5DB5">
              <w:rPr>
                <w:b/>
                <w:iCs/>
              </w:rPr>
              <w:t xml:space="preserve">Запоминать </w:t>
            </w:r>
            <w:r w:rsidRPr="007C5DB5">
              <w:rPr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7C5DB5">
              <w:rPr>
                <w:b/>
                <w:iCs/>
              </w:rPr>
              <w:t xml:space="preserve"> 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 xml:space="preserve">Знакомиться </w:t>
            </w:r>
            <w:r w:rsidRPr="007C5DB5">
              <w:rPr>
                <w:iCs/>
              </w:rPr>
              <w:t>с памяткой:</w:t>
            </w:r>
            <w:r w:rsidRPr="007C5DB5">
              <w:rPr>
                <w:b/>
                <w:iCs/>
              </w:rPr>
              <w:t xml:space="preserve"> «</w:t>
            </w:r>
            <w:r w:rsidRPr="007C5DB5">
              <w:rPr>
                <w:iCs/>
              </w:rPr>
              <w:t xml:space="preserve">Как определить в слове ударный и безударный гласные звуки». 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Наблюдать</w:t>
            </w:r>
            <w:r w:rsidRPr="007C5DB5">
              <w:rPr>
                <w:iCs/>
              </w:rPr>
              <w:t xml:space="preserve"> над образованием согласных звуков и </w:t>
            </w:r>
            <w:r w:rsidRPr="004D24AD">
              <w:rPr>
                <w:iCs/>
              </w:rPr>
              <w:t>правильно их произносить.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Определять</w:t>
            </w:r>
            <w:r w:rsidRPr="007C5DB5">
              <w:rPr>
                <w:iCs/>
              </w:rPr>
              <w:t xml:space="preserve"> согласный звук в слове и вне слова.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Дифференцировать</w:t>
            </w:r>
            <w:r w:rsidRPr="007C5DB5">
              <w:rPr>
                <w:iCs/>
              </w:rPr>
              <w:t xml:space="preserve"> гласные и согласные звуки.</w:t>
            </w:r>
          </w:p>
          <w:p w:rsidR="002246F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Определять</w:t>
            </w:r>
            <w:r w:rsidRPr="007C5DB5">
              <w:rPr>
                <w:iCs/>
              </w:rPr>
              <w:t xml:space="preserve"> «работу» букв, обозначающих согласные звуки в слове.</w:t>
            </w:r>
          </w:p>
          <w:p w:rsidR="004D24AD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Наблюдать</w:t>
            </w:r>
            <w:r w:rsidRPr="007C5DB5">
              <w:rPr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7C5DB5">
              <w:rPr>
                <w:i/>
                <w:iCs/>
              </w:rPr>
              <w:t>ван-на</w:t>
            </w:r>
            <w:proofErr w:type="spellEnd"/>
            <w:proofErr w:type="gramEnd"/>
            <w:r w:rsidRPr="007C5DB5">
              <w:rPr>
                <w:i/>
                <w:iCs/>
              </w:rPr>
              <w:t xml:space="preserve">, </w:t>
            </w:r>
            <w:proofErr w:type="spellStart"/>
            <w:r w:rsidRPr="007C5DB5">
              <w:rPr>
                <w:i/>
                <w:iCs/>
              </w:rPr>
              <w:t>кас-са</w:t>
            </w:r>
            <w:proofErr w:type="spellEnd"/>
            <w:r w:rsidRPr="007C5DB5">
              <w:rPr>
                <w:iCs/>
              </w:rPr>
              <w:t>).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Различать</w:t>
            </w:r>
            <w:r w:rsidRPr="007C5DB5">
              <w:rPr>
                <w:iCs/>
              </w:rPr>
              <w:t xml:space="preserve"> согласный звук [</w:t>
            </w:r>
            <w:proofErr w:type="spellStart"/>
            <w:r w:rsidRPr="007C5DB5">
              <w:rPr>
                <w:iCs/>
              </w:rPr>
              <w:t>й</w:t>
            </w:r>
            <w:proofErr w:type="spellEnd"/>
            <w:r w:rsidRPr="007C5DB5">
              <w:rPr>
                <w:iCs/>
              </w:rPr>
              <w:t>’] и гласный звук [и].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Составлять</w:t>
            </w:r>
            <w:r w:rsidRPr="007C5DB5">
              <w:rPr>
                <w:iCs/>
              </w:rPr>
              <w:t xml:space="preserve"> слова из слогов, в одном из которых есть звук [</w:t>
            </w:r>
            <w:proofErr w:type="spellStart"/>
            <w:r w:rsidRPr="007C5DB5">
              <w:rPr>
                <w:iCs/>
              </w:rPr>
              <w:t>й</w:t>
            </w:r>
            <w:proofErr w:type="spellEnd"/>
            <w:r w:rsidRPr="007C5DB5">
              <w:rPr>
                <w:iCs/>
              </w:rPr>
              <w:t>’].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Определять</w:t>
            </w:r>
            <w:r w:rsidRPr="007C5DB5">
              <w:rPr>
                <w:iCs/>
              </w:rPr>
              <w:t xml:space="preserve"> путём наблюдения способы переноса слов с буквой «и </w:t>
            </w:r>
            <w:proofErr w:type="gramStart"/>
            <w:r w:rsidRPr="007C5DB5">
              <w:rPr>
                <w:iCs/>
              </w:rPr>
              <w:t>краткое</w:t>
            </w:r>
            <w:proofErr w:type="gramEnd"/>
            <w:r w:rsidRPr="007C5DB5">
              <w:rPr>
                <w:iCs/>
              </w:rPr>
              <w:t>» (</w:t>
            </w:r>
            <w:r w:rsidRPr="007C5DB5">
              <w:rPr>
                <w:i/>
                <w:iCs/>
              </w:rPr>
              <w:t>май-ка</w:t>
            </w:r>
            <w:r w:rsidRPr="007C5DB5">
              <w:rPr>
                <w:iCs/>
              </w:rPr>
              <w:t>).</w:t>
            </w:r>
          </w:p>
          <w:p w:rsidR="004D24AD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Накапливать</w:t>
            </w:r>
            <w:r w:rsidRPr="007C5DB5">
              <w:rPr>
                <w:iCs/>
              </w:rPr>
              <w:t xml:space="preserve"> опыт в переносе слов с буквой «и </w:t>
            </w:r>
            <w:proofErr w:type="gramStart"/>
            <w:r w:rsidRPr="007C5DB5">
              <w:rPr>
                <w:iCs/>
              </w:rPr>
              <w:t>краткое</w:t>
            </w:r>
            <w:proofErr w:type="gramEnd"/>
            <w:r w:rsidRPr="007C5DB5">
              <w:rPr>
                <w:iCs/>
              </w:rPr>
              <w:t>» (</w:t>
            </w:r>
            <w:r w:rsidRPr="007C5DB5">
              <w:rPr>
                <w:i/>
                <w:iCs/>
              </w:rPr>
              <w:t>чай-ка</w:t>
            </w:r>
            <w:r w:rsidRPr="007C5DB5">
              <w:rPr>
                <w:iCs/>
              </w:rPr>
              <w:t>) и с удвоенными согласными (</w:t>
            </w:r>
            <w:proofErr w:type="spellStart"/>
            <w:r w:rsidRPr="007C5DB5">
              <w:rPr>
                <w:i/>
                <w:iCs/>
              </w:rPr>
              <w:t>ван-на</w:t>
            </w:r>
            <w:proofErr w:type="spellEnd"/>
            <w:r w:rsidRPr="007C5DB5">
              <w:rPr>
                <w:iCs/>
              </w:rPr>
              <w:t>).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Дифференцировать</w:t>
            </w:r>
            <w:r w:rsidRPr="007C5DB5">
              <w:rPr>
                <w:iCs/>
              </w:rPr>
              <w:t xml:space="preserve"> согласные звуки и буквы, </w:t>
            </w:r>
            <w:proofErr w:type="spellStart"/>
            <w:proofErr w:type="gramStart"/>
            <w:r w:rsidRPr="007C5DB5">
              <w:rPr>
                <w:iCs/>
              </w:rPr>
              <w:t>обознача-ющие</w:t>
            </w:r>
            <w:proofErr w:type="spellEnd"/>
            <w:proofErr w:type="gramEnd"/>
            <w:r w:rsidRPr="007C5DB5">
              <w:rPr>
                <w:iCs/>
              </w:rPr>
              <w:t xml:space="preserve"> твёрдые и мягкие согласные звуки.</w:t>
            </w:r>
            <w:r w:rsidRPr="007C5DB5">
              <w:rPr>
                <w:b/>
                <w:iCs/>
              </w:rPr>
              <w:t xml:space="preserve"> Распознавать</w:t>
            </w:r>
            <w:r w:rsidRPr="007C5DB5">
              <w:rPr>
                <w:iCs/>
              </w:rPr>
              <w:t xml:space="preserve"> модели условных обозначений твёрдых и мягких согласных [</w:t>
            </w:r>
            <w:proofErr w:type="gramStart"/>
            <w:r w:rsidRPr="007C5DB5">
              <w:rPr>
                <w:iCs/>
              </w:rPr>
              <w:t>м</w:t>
            </w:r>
            <w:proofErr w:type="gramEnd"/>
            <w:r w:rsidRPr="007C5DB5">
              <w:rPr>
                <w:iCs/>
              </w:rPr>
              <w:t>], [м’].</w:t>
            </w:r>
          </w:p>
          <w:p w:rsidR="004D24AD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Определять</w:t>
            </w:r>
            <w:r w:rsidRPr="007C5DB5">
              <w:rPr>
                <w:iCs/>
              </w:rPr>
              <w:t xml:space="preserve"> «работу» букв </w:t>
            </w:r>
            <w:r w:rsidRPr="007C5DB5">
              <w:rPr>
                <w:b/>
                <w:iCs/>
              </w:rPr>
              <w:t xml:space="preserve">и, е, ё, </w:t>
            </w:r>
            <w:proofErr w:type="spellStart"/>
            <w:r w:rsidRPr="007C5DB5">
              <w:rPr>
                <w:b/>
                <w:iCs/>
              </w:rPr>
              <w:t>ю</w:t>
            </w:r>
            <w:proofErr w:type="spellEnd"/>
            <w:r w:rsidRPr="007C5DB5">
              <w:rPr>
                <w:b/>
                <w:iCs/>
              </w:rPr>
              <w:t xml:space="preserve">, </w:t>
            </w:r>
            <w:proofErr w:type="spellStart"/>
            <w:r w:rsidRPr="007C5DB5">
              <w:rPr>
                <w:b/>
                <w:iCs/>
              </w:rPr>
              <w:t>ь</w:t>
            </w:r>
            <w:proofErr w:type="spellEnd"/>
            <w:r w:rsidRPr="007C5DB5">
              <w:rPr>
                <w:iCs/>
              </w:rPr>
              <w:t xml:space="preserve"> после согласных в слове.</w:t>
            </w:r>
          </w:p>
          <w:p w:rsidR="004D24AD" w:rsidRPr="004D24AD" w:rsidRDefault="004D24AD" w:rsidP="004D24AD">
            <w:pPr>
              <w:rPr>
                <w:b/>
                <w:iCs/>
              </w:rPr>
            </w:pPr>
            <w:r w:rsidRPr="007C5DB5">
              <w:rPr>
                <w:b/>
                <w:iCs/>
              </w:rPr>
              <w:lastRenderedPageBreak/>
              <w:t>Соотносить</w:t>
            </w:r>
            <w:r w:rsidRPr="007C5DB5">
              <w:rPr>
                <w:iCs/>
              </w:rPr>
              <w:t xml:space="preserve"> количество звуков и букв в таких словах, как </w:t>
            </w:r>
            <w:r w:rsidRPr="007C5DB5">
              <w:rPr>
                <w:i/>
                <w:iCs/>
              </w:rPr>
              <w:t>конь, день, деньки</w:t>
            </w:r>
            <w:r w:rsidRPr="007C5DB5">
              <w:rPr>
                <w:iCs/>
              </w:rPr>
              <w:t>.</w:t>
            </w:r>
            <w:r w:rsidRPr="007C5DB5">
              <w:rPr>
                <w:b/>
                <w:iCs/>
              </w:rPr>
              <w:t xml:space="preserve"> 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Подбирать</w:t>
            </w:r>
            <w:r w:rsidRPr="007C5DB5">
              <w:rPr>
                <w:iCs/>
              </w:rPr>
              <w:t xml:space="preserve"> примеры слов с мягким знаком (</w:t>
            </w:r>
            <w:proofErr w:type="spellStart"/>
            <w:r w:rsidRPr="007C5DB5">
              <w:rPr>
                <w:i/>
                <w:iCs/>
              </w:rPr>
              <w:t>ь</w:t>
            </w:r>
            <w:proofErr w:type="spellEnd"/>
            <w:r w:rsidRPr="007C5DB5">
              <w:rPr>
                <w:iCs/>
              </w:rPr>
              <w:t>).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Определять</w:t>
            </w:r>
            <w:r w:rsidRPr="007C5DB5">
              <w:rPr>
                <w:iCs/>
              </w:rPr>
              <w:t xml:space="preserve"> путём наблюдения способы переноса слов с мягким знаком (</w:t>
            </w:r>
            <w:proofErr w:type="spellStart"/>
            <w:r w:rsidRPr="007C5DB5">
              <w:rPr>
                <w:i/>
                <w:iCs/>
              </w:rPr>
              <w:t>ь</w:t>
            </w:r>
            <w:proofErr w:type="spellEnd"/>
            <w:r w:rsidRPr="007C5DB5">
              <w:rPr>
                <w:iCs/>
              </w:rPr>
              <w:t>) в середине слова.</w:t>
            </w:r>
          </w:p>
          <w:p w:rsidR="004D24AD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Накапливать</w:t>
            </w:r>
            <w:r w:rsidRPr="007C5DB5">
              <w:rPr>
                <w:iCs/>
              </w:rPr>
              <w:t xml:space="preserve"> опыт в переносе слов с мягким знаком (</w:t>
            </w:r>
            <w:proofErr w:type="spellStart"/>
            <w:proofErr w:type="gramStart"/>
            <w:r w:rsidRPr="007C5DB5">
              <w:rPr>
                <w:i/>
                <w:iCs/>
              </w:rPr>
              <w:t>паль-цы</w:t>
            </w:r>
            <w:proofErr w:type="spellEnd"/>
            <w:proofErr w:type="gramEnd"/>
            <w:r w:rsidRPr="007C5DB5">
              <w:rPr>
                <w:i/>
                <w:iCs/>
              </w:rPr>
              <w:t>, паль-то</w:t>
            </w:r>
            <w:r w:rsidRPr="007C5DB5">
              <w:rPr>
                <w:iCs/>
              </w:rPr>
              <w:t>).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Различать</w:t>
            </w:r>
            <w:r w:rsidRPr="007C5DB5">
              <w:rPr>
                <w:iCs/>
              </w:rPr>
              <w:t xml:space="preserve"> в слове и вне слова звонкие и глухие (парные и непарные) согласные звуки. </w:t>
            </w:r>
          </w:p>
          <w:p w:rsidR="004D24AD" w:rsidRDefault="004D24AD" w:rsidP="004D24AD">
            <w:pPr>
              <w:rPr>
                <w:b/>
                <w:iCs/>
              </w:rPr>
            </w:pPr>
            <w:r w:rsidRPr="007C5DB5">
              <w:rPr>
                <w:b/>
                <w:iCs/>
              </w:rPr>
              <w:t>Проводить</w:t>
            </w:r>
            <w:r w:rsidRPr="007C5DB5">
              <w:rPr>
                <w:iCs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7C5DB5">
              <w:rPr>
                <w:b/>
                <w:iCs/>
              </w:rPr>
              <w:t xml:space="preserve"> </w:t>
            </w:r>
          </w:p>
          <w:p w:rsidR="004D24AD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Дифференцировать</w:t>
            </w:r>
            <w:r w:rsidRPr="007C5DB5">
              <w:rPr>
                <w:iCs/>
              </w:rPr>
              <w:t xml:space="preserve"> звонкие и глухие согласные звуки.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Определять</w:t>
            </w:r>
            <w:r w:rsidRPr="007C5DB5">
              <w:rPr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Соотносить</w:t>
            </w:r>
            <w:r w:rsidRPr="007C5DB5">
              <w:rPr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Находить</w:t>
            </w:r>
            <w:r w:rsidRPr="007C5DB5">
              <w:rPr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4D24AD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Различать</w:t>
            </w:r>
            <w:r w:rsidRPr="007C5DB5">
              <w:rPr>
                <w:iCs/>
              </w:rPr>
              <w:t xml:space="preserve"> проверочное и проверяемое слова.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Дифференцировать</w:t>
            </w:r>
            <w:r w:rsidRPr="007C5DB5">
              <w:rPr>
                <w:iCs/>
              </w:rPr>
              <w:t xml:space="preserve"> непарные мягкие и непарные твёрдые согласные звуки.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произ</w:t>
            </w:r>
            <w:r w:rsidRPr="007C5DB5">
              <w:rPr>
                <w:b/>
                <w:iCs/>
              </w:rPr>
              <w:t>носить</w:t>
            </w:r>
            <w:r w:rsidRPr="007C5DB5">
              <w:rPr>
                <w:iCs/>
              </w:rPr>
              <w:t xml:space="preserve"> шипящие согласные звуки.</w:t>
            </w:r>
          </w:p>
          <w:p w:rsidR="004D24AD" w:rsidRDefault="004D24AD" w:rsidP="004D24AD">
            <w:pPr>
              <w:rPr>
                <w:i/>
                <w:iCs/>
              </w:rPr>
            </w:pPr>
            <w:r w:rsidRPr="00E01665">
              <w:rPr>
                <w:b/>
                <w:iCs/>
              </w:rPr>
              <w:t>Знакомство</w:t>
            </w:r>
            <w:r w:rsidRPr="007C5DB5">
              <w:rPr>
                <w:iCs/>
              </w:rPr>
              <w:t xml:space="preserve"> с происхождением названий </w:t>
            </w:r>
            <w:r w:rsidRPr="007C5DB5">
              <w:rPr>
                <w:i/>
                <w:iCs/>
              </w:rPr>
              <w:t>шипящие звуки</w:t>
            </w:r>
            <w:r>
              <w:rPr>
                <w:i/>
                <w:iCs/>
              </w:rPr>
              <w:t>.</w:t>
            </w:r>
          </w:p>
          <w:p w:rsidR="004D24AD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 xml:space="preserve">Произносить </w:t>
            </w:r>
            <w:r w:rsidRPr="007C5DB5">
              <w:rPr>
                <w:iCs/>
              </w:rPr>
              <w:t xml:space="preserve">слова с сочетаниями </w:t>
            </w:r>
            <w:proofErr w:type="spellStart"/>
            <w:r w:rsidRPr="007C5DB5">
              <w:rPr>
                <w:b/>
                <w:iCs/>
              </w:rPr>
              <w:t>чн</w:t>
            </w:r>
            <w:proofErr w:type="spellEnd"/>
            <w:r w:rsidRPr="007C5DB5">
              <w:rPr>
                <w:b/>
                <w:iCs/>
              </w:rPr>
              <w:t xml:space="preserve">, </w:t>
            </w:r>
            <w:proofErr w:type="spellStart"/>
            <w:proofErr w:type="gramStart"/>
            <w:r w:rsidRPr="007C5DB5">
              <w:rPr>
                <w:b/>
                <w:iCs/>
              </w:rPr>
              <w:t>чт</w:t>
            </w:r>
            <w:proofErr w:type="spellEnd"/>
            <w:proofErr w:type="gramEnd"/>
            <w:r w:rsidRPr="007C5DB5">
              <w:rPr>
                <w:iCs/>
              </w:rPr>
              <w:t xml:space="preserve"> (</w:t>
            </w:r>
            <w:r w:rsidRPr="007C5DB5">
              <w:rPr>
                <w:i/>
                <w:iCs/>
              </w:rPr>
              <w:t>чтобы, скучно</w:t>
            </w:r>
            <w:r w:rsidRPr="007C5DB5">
              <w:rPr>
                <w:iCs/>
              </w:rPr>
              <w:t xml:space="preserve"> и др.) в соответствии с нормами литературного произношения и </w:t>
            </w:r>
            <w:r w:rsidRPr="007C5DB5">
              <w:rPr>
                <w:b/>
                <w:iCs/>
              </w:rPr>
              <w:t xml:space="preserve">оценивать </w:t>
            </w:r>
            <w:r w:rsidRPr="007C5DB5">
              <w:rPr>
                <w:iCs/>
              </w:rPr>
              <w:t>с этой точки зрения произнесённое слово.</w:t>
            </w:r>
          </w:p>
          <w:p w:rsidR="004D24AD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Соотносить</w:t>
            </w:r>
            <w:r w:rsidRPr="007C5DB5">
              <w:rPr>
                <w:iCs/>
              </w:rPr>
              <w:t xml:space="preserve"> </w:t>
            </w:r>
            <w:proofErr w:type="spellStart"/>
            <w:proofErr w:type="gramStart"/>
            <w:r w:rsidRPr="007C5DB5">
              <w:rPr>
                <w:iCs/>
              </w:rPr>
              <w:t>произ-ношение</w:t>
            </w:r>
            <w:proofErr w:type="spellEnd"/>
            <w:proofErr w:type="gramEnd"/>
            <w:r w:rsidRPr="007C5DB5">
              <w:rPr>
                <w:iCs/>
              </w:rPr>
              <w:t xml:space="preserve"> ударных гласных в </w:t>
            </w:r>
            <w:proofErr w:type="spellStart"/>
            <w:r w:rsidRPr="007C5DB5">
              <w:rPr>
                <w:iCs/>
              </w:rPr>
              <w:t>сочета-ниях</w:t>
            </w:r>
            <w:proofErr w:type="spellEnd"/>
            <w:r w:rsidRPr="007C5DB5">
              <w:rPr>
                <w:iCs/>
              </w:rPr>
              <w:t xml:space="preserve"> </w:t>
            </w:r>
            <w:proofErr w:type="spellStart"/>
            <w:r w:rsidRPr="007C5DB5">
              <w:rPr>
                <w:b/>
                <w:iCs/>
              </w:rPr>
              <w:t>жи</w:t>
            </w:r>
            <w:proofErr w:type="spellEnd"/>
            <w:r w:rsidRPr="007C5DB5">
              <w:rPr>
                <w:b/>
                <w:iCs/>
              </w:rPr>
              <w:t>—</w:t>
            </w:r>
            <w:proofErr w:type="spellStart"/>
            <w:r w:rsidRPr="007C5DB5">
              <w:rPr>
                <w:b/>
                <w:iCs/>
              </w:rPr>
              <w:t>ши</w:t>
            </w:r>
            <w:proofErr w:type="spellEnd"/>
            <w:r w:rsidRPr="007C5DB5">
              <w:rPr>
                <w:b/>
                <w:iCs/>
              </w:rPr>
              <w:t xml:space="preserve">, </w:t>
            </w:r>
            <w:proofErr w:type="spellStart"/>
            <w:r w:rsidRPr="007C5DB5">
              <w:rPr>
                <w:b/>
                <w:iCs/>
              </w:rPr>
              <w:t>ча</w:t>
            </w:r>
            <w:proofErr w:type="spellEnd"/>
            <w:r w:rsidRPr="007C5DB5">
              <w:rPr>
                <w:b/>
                <w:iCs/>
              </w:rPr>
              <w:t>—</w:t>
            </w:r>
            <w:proofErr w:type="spellStart"/>
            <w:r w:rsidRPr="007C5DB5">
              <w:rPr>
                <w:b/>
                <w:iCs/>
              </w:rPr>
              <w:t>ща</w:t>
            </w:r>
            <w:proofErr w:type="spellEnd"/>
            <w:r w:rsidRPr="007C5DB5">
              <w:rPr>
                <w:b/>
                <w:iCs/>
              </w:rPr>
              <w:t>, чу—</w:t>
            </w:r>
            <w:proofErr w:type="spellStart"/>
            <w:r w:rsidRPr="007C5DB5">
              <w:rPr>
                <w:b/>
                <w:iCs/>
              </w:rPr>
              <w:t>щу</w:t>
            </w:r>
            <w:proofErr w:type="spellEnd"/>
            <w:r w:rsidRPr="007C5DB5">
              <w:rPr>
                <w:iCs/>
              </w:rPr>
              <w:t xml:space="preserve"> и их обозначение буквами.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Находить</w:t>
            </w:r>
            <w:r w:rsidRPr="007C5DB5">
              <w:rPr>
                <w:iCs/>
              </w:rPr>
              <w:t xml:space="preserve"> в словах сочетания, </w:t>
            </w:r>
            <w:r w:rsidRPr="007C5DB5">
              <w:rPr>
                <w:b/>
                <w:iCs/>
              </w:rPr>
              <w:t xml:space="preserve">подбирать </w:t>
            </w:r>
            <w:proofErr w:type="spellStart"/>
            <w:proofErr w:type="gramStart"/>
            <w:r w:rsidRPr="007C5DB5">
              <w:rPr>
                <w:iCs/>
              </w:rPr>
              <w:t>приме-ры</w:t>
            </w:r>
            <w:proofErr w:type="spellEnd"/>
            <w:proofErr w:type="gramEnd"/>
            <w:r w:rsidRPr="007C5DB5">
              <w:rPr>
                <w:iCs/>
              </w:rPr>
              <w:t xml:space="preserve"> слов с такими сочетаниями.</w:t>
            </w:r>
          </w:p>
          <w:p w:rsidR="004D24AD" w:rsidRPr="007C5DB5" w:rsidRDefault="004D24AD" w:rsidP="004D24AD">
            <w:pPr>
              <w:rPr>
                <w:iCs/>
              </w:rPr>
            </w:pPr>
            <w:r w:rsidRPr="007C5DB5">
              <w:rPr>
                <w:b/>
                <w:iCs/>
              </w:rPr>
              <w:t>Писать</w:t>
            </w:r>
            <w:r w:rsidRPr="007C5DB5">
              <w:rPr>
                <w:iCs/>
              </w:rPr>
              <w:t xml:space="preserve"> слова с сочетаниями </w:t>
            </w:r>
            <w:proofErr w:type="spellStart"/>
            <w:r w:rsidRPr="007C5DB5">
              <w:rPr>
                <w:b/>
                <w:iCs/>
              </w:rPr>
              <w:t>жи</w:t>
            </w:r>
            <w:proofErr w:type="spellEnd"/>
            <w:r w:rsidRPr="007C5DB5">
              <w:rPr>
                <w:b/>
                <w:iCs/>
              </w:rPr>
              <w:t>—</w:t>
            </w:r>
            <w:proofErr w:type="spellStart"/>
            <w:r w:rsidRPr="007C5DB5">
              <w:rPr>
                <w:b/>
                <w:iCs/>
              </w:rPr>
              <w:t>ши</w:t>
            </w:r>
            <w:proofErr w:type="spellEnd"/>
            <w:r w:rsidRPr="007C5DB5">
              <w:rPr>
                <w:b/>
                <w:iCs/>
              </w:rPr>
              <w:t xml:space="preserve">, </w:t>
            </w:r>
            <w:proofErr w:type="spellStart"/>
            <w:proofErr w:type="gramStart"/>
            <w:r w:rsidRPr="007C5DB5">
              <w:rPr>
                <w:b/>
                <w:iCs/>
              </w:rPr>
              <w:t>ча</w:t>
            </w:r>
            <w:proofErr w:type="spellEnd"/>
            <w:r w:rsidRPr="007C5DB5">
              <w:rPr>
                <w:b/>
                <w:iCs/>
              </w:rPr>
              <w:t>—</w:t>
            </w:r>
            <w:proofErr w:type="spellStart"/>
            <w:r w:rsidRPr="007C5DB5">
              <w:rPr>
                <w:b/>
                <w:iCs/>
              </w:rPr>
              <w:t>ща</w:t>
            </w:r>
            <w:proofErr w:type="spellEnd"/>
            <w:proofErr w:type="gramEnd"/>
            <w:r w:rsidRPr="007C5DB5">
              <w:rPr>
                <w:b/>
                <w:iCs/>
              </w:rPr>
              <w:t>, чу—</w:t>
            </w:r>
            <w:proofErr w:type="spellStart"/>
            <w:r w:rsidRPr="007C5DB5">
              <w:rPr>
                <w:b/>
                <w:iCs/>
              </w:rPr>
              <w:t>щу</w:t>
            </w:r>
            <w:proofErr w:type="spellEnd"/>
            <w:r w:rsidRPr="007C5DB5">
              <w:rPr>
                <w:iCs/>
              </w:rPr>
              <w:t>.</w:t>
            </w:r>
          </w:p>
          <w:p w:rsidR="004D24AD" w:rsidRDefault="004D24AD" w:rsidP="004D24AD">
            <w:pPr>
              <w:rPr>
                <w:iCs/>
              </w:rPr>
            </w:pPr>
            <w:r w:rsidRPr="00382844">
              <w:rPr>
                <w:b/>
                <w:iCs/>
              </w:rPr>
              <w:t>Знакомство</w:t>
            </w:r>
            <w:r w:rsidRPr="007C5DB5">
              <w:rPr>
                <w:iCs/>
              </w:rPr>
              <w:t xml:space="preserve"> с происхождением названий некоторых русских городов.</w:t>
            </w:r>
          </w:p>
          <w:p w:rsidR="004D24AD" w:rsidRDefault="004D24AD" w:rsidP="004D24AD">
            <w:r w:rsidRPr="00382844">
              <w:rPr>
                <w:b/>
                <w:iCs/>
              </w:rPr>
              <w:t xml:space="preserve">Составлять </w:t>
            </w:r>
            <w:r w:rsidRPr="007C5DB5">
              <w:rPr>
                <w:iCs/>
              </w:rPr>
              <w:t>ответы на вопросы, составлять рассказ по рисунку.</w:t>
            </w:r>
          </w:p>
          <w:p w:rsidR="004D24AD" w:rsidRPr="004D24AD" w:rsidRDefault="004D24AD" w:rsidP="004D24AD">
            <w:r w:rsidRPr="00382844">
              <w:rPr>
                <w:b/>
                <w:iCs/>
              </w:rPr>
              <w:t>Списывать</w:t>
            </w:r>
            <w:r w:rsidRPr="007C5DB5">
              <w:rPr>
                <w:iCs/>
              </w:rPr>
              <w:t xml:space="preserve"> текст, содержащий изученные правила, объяснять изученные орфограммы</w:t>
            </w:r>
            <w:r>
              <w:rPr>
                <w:iCs/>
              </w:rPr>
              <w:t>.</w:t>
            </w:r>
          </w:p>
        </w:tc>
      </w:tr>
      <w:tr w:rsidR="00005CFC" w:rsidRPr="00541DE1" w:rsidTr="004D24AD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541DE1" w:rsidRDefault="00005CFC" w:rsidP="00BF3733">
            <w:pPr>
              <w:rPr>
                <w:color w:val="000000" w:themeColor="text1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541DE1" w:rsidRDefault="00005CFC" w:rsidP="00E70B74">
            <w:pPr>
              <w:jc w:val="center"/>
              <w:rPr>
                <w:b/>
                <w:color w:val="000000" w:themeColor="text1"/>
              </w:rPr>
            </w:pPr>
            <w:r w:rsidRPr="00541DE1">
              <w:rPr>
                <w:b/>
                <w:color w:val="000000" w:themeColor="text1"/>
              </w:rPr>
              <w:t>ИТОГО</w:t>
            </w:r>
            <w:r w:rsidR="00E70B74">
              <w:rPr>
                <w:b/>
                <w:color w:val="000000" w:themeColor="text1"/>
              </w:rPr>
              <w:t>: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541DE1" w:rsidRDefault="002246F5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  <w:r w:rsidR="00005CFC" w:rsidRPr="00541DE1">
              <w:rPr>
                <w:b/>
                <w:color w:val="000000" w:themeColor="text1"/>
              </w:rPr>
              <w:t xml:space="preserve"> ч</w:t>
            </w:r>
          </w:p>
        </w:tc>
        <w:tc>
          <w:tcPr>
            <w:tcW w:w="3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541DE1" w:rsidRDefault="00005CFC" w:rsidP="00BF3733">
            <w:pPr>
              <w:rPr>
                <w:color w:val="000000" w:themeColor="text1"/>
              </w:rPr>
            </w:pPr>
          </w:p>
        </w:tc>
      </w:tr>
    </w:tbl>
    <w:p w:rsidR="00005CFC" w:rsidRPr="00541DE1" w:rsidRDefault="00005CFC" w:rsidP="00005CFC">
      <w:pPr>
        <w:rPr>
          <w:color w:val="000000" w:themeColor="text1"/>
        </w:rPr>
      </w:pPr>
    </w:p>
    <w:p w:rsidR="00107987" w:rsidRDefault="00107987" w:rsidP="00107987"/>
    <w:sectPr w:rsidR="00107987" w:rsidSect="005D36BE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86" w:rsidRDefault="008A6386" w:rsidP="00766809">
      <w:r>
        <w:separator/>
      </w:r>
    </w:p>
  </w:endnote>
  <w:endnote w:type="continuationSeparator" w:id="0">
    <w:p w:rsidR="008A6386" w:rsidRDefault="008A6386" w:rsidP="0076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803561"/>
      <w:docPartObj>
        <w:docPartGallery w:val="Page Numbers (Bottom of Page)"/>
        <w:docPartUnique/>
      </w:docPartObj>
    </w:sdtPr>
    <w:sdtContent>
      <w:p w:rsidR="00BF3733" w:rsidRDefault="00FD687B">
        <w:pPr>
          <w:pStyle w:val="ae"/>
          <w:jc w:val="center"/>
        </w:pPr>
        <w:r>
          <w:fldChar w:fldCharType="begin"/>
        </w:r>
        <w:r w:rsidR="003A5193">
          <w:instrText>PAGE   \* MERGEFORMAT</w:instrText>
        </w:r>
        <w:r>
          <w:fldChar w:fldCharType="separate"/>
        </w:r>
        <w:r w:rsidR="005D3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733" w:rsidRDefault="00BF37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86" w:rsidRDefault="008A6386" w:rsidP="00766809">
      <w:r>
        <w:separator/>
      </w:r>
    </w:p>
  </w:footnote>
  <w:footnote w:type="continuationSeparator" w:id="0">
    <w:p w:rsidR="008A6386" w:rsidRDefault="008A6386" w:rsidP="0076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33" w:rsidRDefault="00BF3733">
    <w:pPr>
      <w:pStyle w:val="a3"/>
    </w:pPr>
  </w:p>
  <w:p w:rsidR="00BF3733" w:rsidRDefault="00BF37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0A4"/>
    <w:multiLevelType w:val="hybridMultilevel"/>
    <w:tmpl w:val="95463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F6D9B"/>
    <w:multiLevelType w:val="hybridMultilevel"/>
    <w:tmpl w:val="2272D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27E61"/>
    <w:multiLevelType w:val="hybridMultilevel"/>
    <w:tmpl w:val="497472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4736E2"/>
    <w:multiLevelType w:val="hybridMultilevel"/>
    <w:tmpl w:val="8592D5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433862"/>
    <w:multiLevelType w:val="hybridMultilevel"/>
    <w:tmpl w:val="99F6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B3D49"/>
    <w:multiLevelType w:val="hybridMultilevel"/>
    <w:tmpl w:val="9CE45B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BB9365C"/>
    <w:multiLevelType w:val="hybridMultilevel"/>
    <w:tmpl w:val="5B2647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113791"/>
    <w:multiLevelType w:val="hybridMultilevel"/>
    <w:tmpl w:val="C30C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9624D"/>
    <w:multiLevelType w:val="hybridMultilevel"/>
    <w:tmpl w:val="616E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FB4C02"/>
    <w:multiLevelType w:val="hybridMultilevel"/>
    <w:tmpl w:val="416E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06A98"/>
    <w:multiLevelType w:val="hybridMultilevel"/>
    <w:tmpl w:val="3FE0F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61D5E"/>
    <w:multiLevelType w:val="hybridMultilevel"/>
    <w:tmpl w:val="C9BCC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D11888"/>
    <w:multiLevelType w:val="hybridMultilevel"/>
    <w:tmpl w:val="AF6665F4"/>
    <w:lvl w:ilvl="0" w:tplc="04190001">
      <w:start w:val="1"/>
      <w:numFmt w:val="bullet"/>
      <w:lvlText w:val=""/>
      <w:lvlJc w:val="left"/>
      <w:pPr>
        <w:ind w:left="2126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1964"/>
    <w:multiLevelType w:val="hybridMultilevel"/>
    <w:tmpl w:val="8F10E44E"/>
    <w:lvl w:ilvl="0" w:tplc="4926A15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B1605AA"/>
    <w:multiLevelType w:val="hybridMultilevel"/>
    <w:tmpl w:val="0C4E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6145A"/>
    <w:multiLevelType w:val="hybridMultilevel"/>
    <w:tmpl w:val="45FE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AE02D7"/>
    <w:multiLevelType w:val="hybridMultilevel"/>
    <w:tmpl w:val="675C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41017"/>
    <w:multiLevelType w:val="hybridMultilevel"/>
    <w:tmpl w:val="A6FEF196"/>
    <w:lvl w:ilvl="0" w:tplc="04190001">
      <w:start w:val="1"/>
      <w:numFmt w:val="bullet"/>
      <w:lvlText w:val=""/>
      <w:lvlJc w:val="left"/>
      <w:pPr>
        <w:ind w:left="982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694863"/>
    <w:multiLevelType w:val="hybridMultilevel"/>
    <w:tmpl w:val="6C80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B6D68"/>
    <w:multiLevelType w:val="hybridMultilevel"/>
    <w:tmpl w:val="E670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E05EF3"/>
    <w:multiLevelType w:val="hybridMultilevel"/>
    <w:tmpl w:val="9A22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46AC0"/>
    <w:multiLevelType w:val="hybridMultilevel"/>
    <w:tmpl w:val="460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E62C8"/>
    <w:multiLevelType w:val="hybridMultilevel"/>
    <w:tmpl w:val="E2F4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D43A8"/>
    <w:multiLevelType w:val="hybridMultilevel"/>
    <w:tmpl w:val="7CB8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9199F"/>
    <w:multiLevelType w:val="hybridMultilevel"/>
    <w:tmpl w:val="86981470"/>
    <w:lvl w:ilvl="0" w:tplc="04190001">
      <w:start w:val="1"/>
      <w:numFmt w:val="bullet"/>
      <w:lvlText w:val=""/>
      <w:lvlJc w:val="left"/>
      <w:pPr>
        <w:ind w:left="840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6">
    <w:nsid w:val="7AB96F62"/>
    <w:multiLevelType w:val="hybridMultilevel"/>
    <w:tmpl w:val="C89E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A46F2"/>
    <w:multiLevelType w:val="hybridMultilevel"/>
    <w:tmpl w:val="D3EA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71D61"/>
    <w:multiLevelType w:val="hybridMultilevel"/>
    <w:tmpl w:val="1F64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1A5B78"/>
    <w:multiLevelType w:val="multilevel"/>
    <w:tmpl w:val="B970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275610"/>
    <w:multiLevelType w:val="hybridMultilevel"/>
    <w:tmpl w:val="C79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1"/>
  </w:num>
  <w:num w:numId="5">
    <w:abstractNumId w:val="18"/>
  </w:num>
  <w:num w:numId="6">
    <w:abstractNumId w:val="25"/>
  </w:num>
  <w:num w:numId="7">
    <w:abstractNumId w:val="12"/>
  </w:num>
  <w:num w:numId="8">
    <w:abstractNumId w:val="27"/>
  </w:num>
  <w:num w:numId="9">
    <w:abstractNumId w:val="19"/>
  </w:num>
  <w:num w:numId="10">
    <w:abstractNumId w:val="7"/>
  </w:num>
  <w:num w:numId="11">
    <w:abstractNumId w:val="21"/>
  </w:num>
  <w:num w:numId="12">
    <w:abstractNumId w:val="3"/>
  </w:num>
  <w:num w:numId="13">
    <w:abstractNumId w:val="15"/>
  </w:num>
  <w:num w:numId="14">
    <w:abstractNumId w:val="2"/>
  </w:num>
  <w:num w:numId="15">
    <w:abstractNumId w:val="6"/>
  </w:num>
  <w:num w:numId="16">
    <w:abstractNumId w:val="22"/>
  </w:num>
  <w:num w:numId="17">
    <w:abstractNumId w:val="17"/>
  </w:num>
  <w:num w:numId="18">
    <w:abstractNumId w:val="5"/>
  </w:num>
  <w:num w:numId="19">
    <w:abstractNumId w:val="23"/>
  </w:num>
  <w:num w:numId="20">
    <w:abstractNumId w:val="26"/>
  </w:num>
  <w:num w:numId="21">
    <w:abstractNumId w:val="4"/>
  </w:num>
  <w:num w:numId="22">
    <w:abstractNumId w:val="9"/>
  </w:num>
  <w:num w:numId="23">
    <w:abstractNumId w:val="30"/>
  </w:num>
  <w:num w:numId="24">
    <w:abstractNumId w:val="10"/>
  </w:num>
  <w:num w:numId="25">
    <w:abstractNumId w:val="13"/>
  </w:num>
  <w:num w:numId="26">
    <w:abstractNumId w:val="28"/>
  </w:num>
  <w:num w:numId="27">
    <w:abstractNumId w:val="8"/>
  </w:num>
  <w:num w:numId="28">
    <w:abstractNumId w:val="20"/>
  </w:num>
  <w:num w:numId="29">
    <w:abstractNumId w:val="16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EBC"/>
    <w:rsid w:val="00005CFC"/>
    <w:rsid w:val="00012FD1"/>
    <w:rsid w:val="00053A57"/>
    <w:rsid w:val="000B1659"/>
    <w:rsid w:val="00102254"/>
    <w:rsid w:val="00107987"/>
    <w:rsid w:val="001177A2"/>
    <w:rsid w:val="00175325"/>
    <w:rsid w:val="00200CD7"/>
    <w:rsid w:val="002246F5"/>
    <w:rsid w:val="00253E78"/>
    <w:rsid w:val="003050F2"/>
    <w:rsid w:val="003170C1"/>
    <w:rsid w:val="00390936"/>
    <w:rsid w:val="003A5193"/>
    <w:rsid w:val="003A5D81"/>
    <w:rsid w:val="00413EF2"/>
    <w:rsid w:val="00416AE0"/>
    <w:rsid w:val="0044081C"/>
    <w:rsid w:val="00481D6B"/>
    <w:rsid w:val="004A30EC"/>
    <w:rsid w:val="004B2E71"/>
    <w:rsid w:val="004D24AD"/>
    <w:rsid w:val="004E3EE7"/>
    <w:rsid w:val="00564497"/>
    <w:rsid w:val="005D36BE"/>
    <w:rsid w:val="005F77E2"/>
    <w:rsid w:val="00631883"/>
    <w:rsid w:val="006B031C"/>
    <w:rsid w:val="00714168"/>
    <w:rsid w:val="00766809"/>
    <w:rsid w:val="00805D0C"/>
    <w:rsid w:val="0081367E"/>
    <w:rsid w:val="00861671"/>
    <w:rsid w:val="0088420F"/>
    <w:rsid w:val="008A6386"/>
    <w:rsid w:val="008D0DFB"/>
    <w:rsid w:val="009F0235"/>
    <w:rsid w:val="009F0B67"/>
    <w:rsid w:val="00A01EBC"/>
    <w:rsid w:val="00A242A8"/>
    <w:rsid w:val="00AB7531"/>
    <w:rsid w:val="00AD6627"/>
    <w:rsid w:val="00B160B6"/>
    <w:rsid w:val="00B22CA0"/>
    <w:rsid w:val="00B329FC"/>
    <w:rsid w:val="00BF3733"/>
    <w:rsid w:val="00C036B6"/>
    <w:rsid w:val="00C9053C"/>
    <w:rsid w:val="00CE018D"/>
    <w:rsid w:val="00DD48FA"/>
    <w:rsid w:val="00E04BB1"/>
    <w:rsid w:val="00E25CA7"/>
    <w:rsid w:val="00E333F5"/>
    <w:rsid w:val="00E70B74"/>
    <w:rsid w:val="00F21E85"/>
    <w:rsid w:val="00FD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1EBC"/>
    <w:pPr>
      <w:widowControl w:val="0"/>
      <w:autoSpaceDE w:val="0"/>
      <w:autoSpaceDN w:val="0"/>
      <w:adjustRightInd w:val="0"/>
      <w:spacing w:line="256" w:lineRule="exact"/>
      <w:ind w:firstLine="293"/>
    </w:pPr>
    <w:rPr>
      <w:rFonts w:ascii="Trebuchet MS" w:hAnsi="Trebuchet MS"/>
    </w:rPr>
  </w:style>
  <w:style w:type="character" w:customStyle="1" w:styleId="FontStyle24">
    <w:name w:val="Font Style24"/>
    <w:basedOn w:val="a0"/>
    <w:uiPriority w:val="99"/>
    <w:rsid w:val="00A01EBC"/>
    <w:rPr>
      <w:rFonts w:ascii="Trebuchet MS" w:hAnsi="Trebuchet MS" w:cs="Trebuchet MS"/>
      <w:sz w:val="22"/>
      <w:szCs w:val="22"/>
    </w:rPr>
  </w:style>
  <w:style w:type="paragraph" w:customStyle="1" w:styleId="Style14">
    <w:name w:val="Style14"/>
    <w:basedOn w:val="a"/>
    <w:uiPriority w:val="99"/>
    <w:rsid w:val="00A01EBC"/>
    <w:pPr>
      <w:widowControl w:val="0"/>
      <w:autoSpaceDE w:val="0"/>
      <w:autoSpaceDN w:val="0"/>
      <w:adjustRightInd w:val="0"/>
      <w:spacing w:line="256" w:lineRule="exact"/>
      <w:ind w:firstLine="322"/>
      <w:jc w:val="both"/>
    </w:pPr>
    <w:rPr>
      <w:rFonts w:ascii="Trebuchet MS" w:hAnsi="Trebuchet MS"/>
    </w:rPr>
  </w:style>
  <w:style w:type="character" w:customStyle="1" w:styleId="FontStyle25">
    <w:name w:val="Font Style25"/>
    <w:basedOn w:val="a0"/>
    <w:uiPriority w:val="99"/>
    <w:rsid w:val="00A01EBC"/>
    <w:rPr>
      <w:rFonts w:ascii="Trebuchet MS" w:hAnsi="Trebuchet MS" w:cs="Trebuchet MS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A01EBC"/>
    <w:rPr>
      <w:rFonts w:ascii="Trebuchet MS" w:hAnsi="Trebuchet MS" w:cs="Trebuchet MS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A01EBC"/>
    <w:rPr>
      <w:rFonts w:ascii="Trebuchet MS" w:hAnsi="Trebuchet MS" w:cs="Trebuchet MS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A01EBC"/>
    <w:pPr>
      <w:widowControl w:val="0"/>
      <w:autoSpaceDE w:val="0"/>
      <w:autoSpaceDN w:val="0"/>
      <w:adjustRightInd w:val="0"/>
      <w:spacing w:line="259" w:lineRule="exact"/>
      <w:ind w:firstLine="307"/>
    </w:pPr>
    <w:rPr>
      <w:rFonts w:ascii="Trebuchet MS" w:hAnsi="Trebuchet MS"/>
    </w:rPr>
  </w:style>
  <w:style w:type="paragraph" w:customStyle="1" w:styleId="Style19">
    <w:name w:val="Style19"/>
    <w:basedOn w:val="a"/>
    <w:uiPriority w:val="99"/>
    <w:rsid w:val="00A01EBC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/>
    </w:rPr>
  </w:style>
  <w:style w:type="paragraph" w:customStyle="1" w:styleId="Style20">
    <w:name w:val="Style20"/>
    <w:basedOn w:val="a"/>
    <w:uiPriority w:val="99"/>
    <w:rsid w:val="00A01EBC"/>
    <w:pPr>
      <w:widowControl w:val="0"/>
      <w:autoSpaceDE w:val="0"/>
      <w:autoSpaceDN w:val="0"/>
      <w:adjustRightInd w:val="0"/>
      <w:spacing w:line="257" w:lineRule="exact"/>
      <w:ind w:firstLine="307"/>
    </w:pPr>
    <w:rPr>
      <w:rFonts w:ascii="Trebuchet MS" w:hAnsi="Trebuchet MS"/>
    </w:rPr>
  </w:style>
  <w:style w:type="paragraph" w:styleId="a5">
    <w:name w:val="No Spacing"/>
    <w:uiPriority w:val="1"/>
    <w:qFormat/>
    <w:rsid w:val="00A01EB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A01EBC"/>
    <w:rPr>
      <w:rFonts w:ascii="Times New Roman" w:hAnsi="Times New Roman" w:cs="Times New Roman"/>
      <w:sz w:val="18"/>
      <w:szCs w:val="18"/>
    </w:rPr>
  </w:style>
  <w:style w:type="character" w:customStyle="1" w:styleId="c0">
    <w:name w:val="c0"/>
    <w:basedOn w:val="a0"/>
    <w:rsid w:val="00A01EBC"/>
  </w:style>
  <w:style w:type="character" w:customStyle="1" w:styleId="c5">
    <w:name w:val="c5"/>
    <w:basedOn w:val="a0"/>
    <w:rsid w:val="00A01EBC"/>
  </w:style>
  <w:style w:type="paragraph" w:styleId="2">
    <w:name w:val="List 2"/>
    <w:basedOn w:val="a"/>
    <w:rsid w:val="00A01EBC"/>
    <w:pPr>
      <w:ind w:left="566" w:hanging="283"/>
    </w:pPr>
  </w:style>
  <w:style w:type="paragraph" w:styleId="a6">
    <w:name w:val="Body Text"/>
    <w:basedOn w:val="a"/>
    <w:link w:val="a7"/>
    <w:uiPriority w:val="99"/>
    <w:semiHidden/>
    <w:unhideWhenUsed/>
    <w:rsid w:val="00A01E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A01EBC"/>
    <w:pPr>
      <w:ind w:firstLine="210"/>
    </w:pPr>
  </w:style>
  <w:style w:type="character" w:customStyle="1" w:styleId="a9">
    <w:name w:val="Красная строка Знак"/>
    <w:basedOn w:val="a7"/>
    <w:link w:val="a8"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10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50F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050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0F2"/>
  </w:style>
  <w:style w:type="character" w:styleId="ad">
    <w:name w:val="line number"/>
    <w:basedOn w:val="a0"/>
    <w:uiPriority w:val="99"/>
    <w:semiHidden/>
    <w:unhideWhenUsed/>
    <w:rsid w:val="001177A2"/>
  </w:style>
  <w:style w:type="paragraph" w:styleId="ae">
    <w:name w:val="footer"/>
    <w:basedOn w:val="a"/>
    <w:link w:val="af"/>
    <w:uiPriority w:val="99"/>
    <w:unhideWhenUsed/>
    <w:rsid w:val="001177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7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E3EE7"/>
    <w:pPr>
      <w:ind w:left="720"/>
      <w:contextualSpacing/>
    </w:pPr>
    <w:rPr>
      <w:rFonts w:eastAsia="Calibri"/>
    </w:rPr>
  </w:style>
  <w:style w:type="paragraph" w:customStyle="1" w:styleId="c4">
    <w:name w:val="c4"/>
    <w:basedOn w:val="a"/>
    <w:rsid w:val="004E3EE7"/>
    <w:pPr>
      <w:spacing w:before="100" w:beforeAutospacing="1" w:after="100" w:afterAutospacing="1"/>
    </w:pPr>
  </w:style>
  <w:style w:type="character" w:customStyle="1" w:styleId="c1">
    <w:name w:val="c1"/>
    <w:basedOn w:val="a0"/>
    <w:rsid w:val="004E3EE7"/>
  </w:style>
  <w:style w:type="character" w:customStyle="1" w:styleId="c17">
    <w:name w:val="c17"/>
    <w:basedOn w:val="a0"/>
    <w:rsid w:val="004E3EE7"/>
  </w:style>
  <w:style w:type="paragraph" w:customStyle="1" w:styleId="c33">
    <w:name w:val="c33"/>
    <w:basedOn w:val="a"/>
    <w:rsid w:val="004E3EE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B03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0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D36B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2017-09-26T14:52:00Z</cp:lastPrinted>
  <dcterms:created xsi:type="dcterms:W3CDTF">2017-10-16T20:55:00Z</dcterms:created>
  <dcterms:modified xsi:type="dcterms:W3CDTF">2017-10-16T20:59:00Z</dcterms:modified>
</cp:coreProperties>
</file>