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B2" w:rsidRDefault="005661B2" w:rsidP="005661B2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Приложение № 1 (п.1.5)  к ООП  НОО</w:t>
      </w:r>
    </w:p>
    <w:p w:rsidR="005661B2" w:rsidRDefault="005661B2" w:rsidP="005661B2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«Окружающий мир»  </w:t>
      </w: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661B2" w:rsidRPr="005661B2" w:rsidRDefault="005661B2" w:rsidP="005661B2">
      <w:pPr>
        <w:tabs>
          <w:tab w:val="left" w:pos="3640"/>
        </w:tabs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val="de-DE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7413F7" w:rsidRDefault="00271F6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t>Рабочая программа по окружающему миру разработана на основе Федерального государ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softHyphen/>
        <w:t>ственного образовательного стандарта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начального общего обра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  <w:t>зования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 и авторской программы А.</w:t>
      </w:r>
      <w:r w:rsidR="00AE65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t>А.</w:t>
      </w:r>
      <w:r w:rsidR="00AE65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13F7"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Плешакова. </w:t>
      </w:r>
    </w:p>
    <w:p w:rsidR="00271F6A" w:rsidRPr="00066296" w:rsidRDefault="00AE6549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Предмет «Окружающий мир» изучается с 1 по 4 класс по 2 часа в неделю: в 1 классе – 66 ч, во 2-4 </w:t>
      </w:r>
      <w:r w:rsidR="0046782B">
        <w:rPr>
          <w:rFonts w:ascii="Times New Roman" w:hAnsi="Times New Roman"/>
          <w:sz w:val="24"/>
          <w:szCs w:val="24"/>
          <w:lang w:eastAsia="ru-RU"/>
        </w:rPr>
        <w:t>классах – 68</w:t>
      </w:r>
      <w:r>
        <w:rPr>
          <w:rFonts w:ascii="Times New Roman" w:hAnsi="Times New Roman"/>
          <w:sz w:val="24"/>
          <w:szCs w:val="24"/>
          <w:lang w:eastAsia="ru-RU"/>
        </w:rPr>
        <w:t xml:space="preserve"> ч.</w:t>
      </w:r>
    </w:p>
    <w:p w:rsidR="00AE6549" w:rsidRDefault="00AE6549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91891" w:rsidRPr="00066296" w:rsidRDefault="00066296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5661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91891"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ИЗУЧЕНИЯ КУРСА</w:t>
      </w:r>
    </w:p>
    <w:p w:rsidR="009C361F" w:rsidRPr="00066296" w:rsidRDefault="009C361F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 РЕЗУЛЬТАТЫ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основ российской гражданской иден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тации;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роды, народов, культур и религий;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уважительного отношения к иному мне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нию, истории и культуре других народов;</w:t>
      </w:r>
    </w:p>
    <w:p w:rsidR="00991891" w:rsidRPr="00066296" w:rsidRDefault="007413F7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ностного смысла учения;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этических чувств, доброжелательности и эмо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живания чувствам других людей;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взрослыми и свер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стниками в разных социальных </w:t>
      </w:r>
      <w:proofErr w:type="gram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ситуациях</w:t>
      </w:r>
      <w:proofErr w:type="gram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умения не создавать конфликтов и находить выходы из спорных ситуаций;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установки на безопасный, здоровый об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C361F" w:rsidRPr="005661B2" w:rsidRDefault="009C361F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способов решения проблем творческого и по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искового характера;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991891" w:rsidRPr="00066296" w:rsidRDefault="007413F7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ед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активное использование речевых средств и средств ин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8)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готовность слушать собеседника и вести диалог; готов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начальными сведениями о сущности и осо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ющий мир»; 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работать в материальной и информационной сре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0150A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понимание особой роли России в мировой истории, вос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тия, победы;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доступных способов изучения природы и обще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6F3729" w:rsidRPr="00066296" w:rsidRDefault="00991891" w:rsidP="009C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«Человек и природа»: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узнавать изученные объекты и явления живой и неживой природы;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описывать на основе предложенного плана изученные объекты и явления живой и неживой природы, выделять их существенные признаки;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сравнивать объекты живой и неживой природы на основе внешних признаков или известных характерных свойств и проводить простейшую классификацию изученных объектов природы;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проводить несложные наблюдения в окружающей среде и ставить опыты, используя простейшее лабораторное оборудование и измерительные приборы; следовать инструкциям и правилам техники безопасности при проведении наблюдений и опытов;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естественнонаучные тексты (на бумажных и электронных носителях, в том числе в контролируемом Интернете) с целью поиска информации, ответов на вопросы, объяснений, создания собственных устных или письменных высказываний;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использовать различные справочные издания (словарь по естествознанию, определитель растений и животных на основе иллюстраций, атлас карт) для поиска необходимой информации;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готовые модели (глобус, карта, план) для объяснения явлений или описания свойств объектов;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обнаруживать простейшие взаимосвязи между живой и неживой природой, взаимосвязи в живой природе; использовать их для объяснения необходимости бережного отношения к природе;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определять характер взаимоотношений человека и природы, находить примеры влияния этих отношений на природные объекты, здоровье и безопасность человека;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понимать необходимость здорового образа жизни, соблюдения правил безопасного поведения; использовать знания о строении и функционировании организма человека для сохранения и укрепления своего здоровья.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готовить небольшие презентации по результатам наблюдений и опытов;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моделировать объекты и отдельные процессы реального мира;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• осознавать ценность природы и необходимость нести ответственность за её сохранение, соблюдать правила </w:t>
      </w:r>
      <w:proofErr w:type="spellStart"/>
      <w:r w:rsidRPr="00066296">
        <w:rPr>
          <w:rFonts w:ascii="Times New Roman" w:hAnsi="Times New Roman"/>
          <w:color w:val="000000" w:themeColor="text1"/>
          <w:sz w:val="24"/>
          <w:szCs w:val="24"/>
        </w:rPr>
        <w:t>экологичного</w:t>
      </w:r>
      <w:proofErr w:type="spellEnd"/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 поведения в школе и в быту (раздельный сбор мусора, экономия воды и электроэнергии) и природной среде;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пользоваться простыми навыками самоконтроля самочувствия для сохранения здоровья, осознанно соблюдать режим дня, правила рационального питания и личной гигиены;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выполнять правила безопасного поведения в доме, на улице, природной среде, оказывать первую помощь при несложных несчастных случаях;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планировать, контролировать и оценивать учебные действия в процессе познания окружающего мира в соответствии с поставленной задачей и условиями её реализации.</w:t>
      </w:r>
    </w:p>
    <w:p w:rsidR="00CA55A8" w:rsidRPr="00066296" w:rsidRDefault="00CA55A8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«Человек и общество»: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узнавать государственную символику Российской Федерации и своего региона; описывать достопримечательности столицы и родного края; находить на карте мира Российскую Федерацию, на карте России Москву, свой регион и его главный город;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различать прошлое, настоящее, будущее; соотносить изученные исторические события с датами, конкретную дату с веком; находить место изученных событий на «ленте времени»;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используя дополнительные источники информации (на бумажных и электронных носителях, в том числе в контролируемом Интернете), находить факты, относящиеся к образу жизни, обычаям и верованиям своих предков; на основе имеющихся знаний отличать реальные исторические факты от вымыслов;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оценивать характер взаимоотношений людей в различных социальных группах (семья, группа сверстников, этнос), в том числе с позиции развития этических чувств, доброжелательности и эмоционально-нравственной отзывчивости, понимания чу</w:t>
      </w:r>
      <w:proofErr w:type="gramStart"/>
      <w:r w:rsidRPr="00066296">
        <w:rPr>
          <w:rFonts w:ascii="Times New Roman" w:hAnsi="Times New Roman"/>
          <w:color w:val="000000" w:themeColor="text1"/>
          <w:sz w:val="24"/>
          <w:szCs w:val="24"/>
        </w:rPr>
        <w:t>вств др</w:t>
      </w:r>
      <w:proofErr w:type="gramEnd"/>
      <w:r w:rsidRPr="00066296">
        <w:rPr>
          <w:rFonts w:ascii="Times New Roman" w:hAnsi="Times New Roman"/>
          <w:color w:val="000000" w:themeColor="text1"/>
          <w:sz w:val="24"/>
          <w:szCs w:val="24"/>
        </w:rPr>
        <w:t>угих людей и сопереживания им;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различные справочные издания (словари, энциклопедии, включая компьютерные) и детскую литературу о человеке и обществе с целью поиска познавательной информации, ответов на вопросы, объяснений, для создания собственных устных или письменных высказываний.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осознавать свою неразрывную связь с разнообразными окружающими социальными группами;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ориентироваться в важнейших для страны и личности событиях и фактах прошлого и настоящего; оценивать их возможное влияние на будущее, приобретая тем самым чувство исторической перспективы;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наблюдать и описывать проявления богатства внутреннего мира человека в его созидательной деятельности на благо семьи, в интересах образовательного учреждения, профессионального сообщества, этноса, нации, страны;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• проявлять уважение и готовность выполнять совместно установленные договорённости и правила, в том числе правила общения </w:t>
      </w:r>
      <w:proofErr w:type="gramStart"/>
      <w:r w:rsidRPr="00066296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066296">
        <w:rPr>
          <w:rFonts w:ascii="Times New Roman" w:hAnsi="Times New Roman"/>
          <w:color w:val="000000" w:themeColor="text1"/>
          <w:sz w:val="24"/>
          <w:szCs w:val="24"/>
        </w:rPr>
        <w:t> взрослыми и сверстниками в официальной обстановке, участвовать в коллективной коммуникативной деятельности в информационной образовательной среде;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определять общую цель в совместной деятельности и пути её достижения, договариваться о распределении функций и ролей, осуществлять взаимный контроль в совместной деятельности, адекватно оценивать собственное поведение и поведение окружающих.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«Правила безопасной жизни»: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 - осознавать ценность здоровья и здорового образа жизни; 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оценивать опасность некоторых природных явлений, общения с незнакомыми людьми;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- соблюдать правила личной гигиены, безопасные нормы поведения в школе и других общественных местах; 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соблюдать нормы безопасного и культурного поведения в транспорте и на улицах города;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объяснять безопасные правила обращения с электричеством, газом, водой;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составлять и выполнять режим дня.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сохранять здоровье своего организма, его внутренних органов и органов чувств;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следовать правилам здорового образа жизни;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соблюдать правила противопожарной безопасности;</w:t>
      </w:r>
    </w:p>
    <w:p w:rsidR="00095090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оказывать первую помощь при лёгких травмах (порез, ушиб, ожог).</w:t>
      </w:r>
    </w:p>
    <w:p w:rsidR="00CA55A8" w:rsidRPr="005661B2" w:rsidRDefault="00CA55A8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D7460" w:rsidRPr="00066296" w:rsidRDefault="007D2DDF" w:rsidP="007D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 w:rsidR="00066296" w:rsidRPr="0006629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066296" w:rsidRPr="005661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8D7460"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КУРСА 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Cs/>
          <w:color w:val="000000" w:themeColor="text1"/>
        </w:rPr>
        <w:t xml:space="preserve">1 </w:t>
      </w:r>
      <w:r w:rsidR="0074240E"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 xml:space="preserve"> (66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Введение</w:t>
      </w:r>
      <w:r w:rsidRPr="00066296">
        <w:rPr>
          <w:rStyle w:val="c2"/>
          <w:color w:val="000000" w:themeColor="text1"/>
        </w:rPr>
        <w:t> (1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Экскурсии: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Знакомство со школой. Знакомство с дорогой от дома до школы и правилами безопасности в пути.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Что и кто?</w:t>
      </w:r>
      <w:r w:rsidRPr="00066296">
        <w:rPr>
          <w:rStyle w:val="c2"/>
          <w:color w:val="000000" w:themeColor="text1"/>
        </w:rPr>
        <w:t> (20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это за дерево. Распознавание деревьев своей местности по листьям.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Летняя и осенняя окраска листьев. Сосна и ель, их различение по общему виду, хвоинкам, шишкам.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Части растения: корень, стебель, лист, цветок, плод с семенами. Знакомство с разнообразием плодов и семян.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lastRenderedPageBreak/>
        <w:t>Кто такие насекомые, рыбы, птицы, звери. Знакомство с разнообразием животных, их внешним строением.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Планета Земля, ее форма. Глобус – модель Земли. Суша и вода на Земле. Изображение нашей страны на глобусе.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Экскурсии: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Что у нас над головой? Что у нас под ногами? Знакомство с растениями цветника.  Что такое зоопарк?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Практические работы: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Как, откуда и куда?</w:t>
      </w:r>
      <w:r w:rsidRPr="00066296">
        <w:rPr>
          <w:rStyle w:val="c2"/>
          <w:color w:val="000000" w:themeColor="text1"/>
        </w:rPr>
        <w:t> (12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Река и море. Куда текут реки. Пресная и соленая вода. Путь воды в наш дом.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Канализация и очистные сооружения.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Изучение свойств снега и льда. Откуда берутся снег и лед.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Откуда берутся бытовой мусор и вещества, загрязняющие окружающую среду. Как сделать Землю чище.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Практические работы: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Где и когда?</w:t>
      </w:r>
      <w:r w:rsidRPr="00066296">
        <w:rPr>
          <w:rStyle w:val="c2"/>
          <w:color w:val="000000" w:themeColor="text1"/>
        </w:rPr>
        <w:t> (11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Представление о времени. Настоящее, прошлое, будущее. Дни недели и времена года.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Холодные и жаркие районы Земли.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Перелетные птицы. Где они зимуют и как ученые узнали об этом.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Одежда людей в прошлом и теперь.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Профессии взрослых. Кем ты хочешь стать. Каким может быть окружающий мир в будущем. Зависит ли это от тебя.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Почему и зачем?</w:t>
      </w:r>
      <w:r w:rsidRPr="00066296">
        <w:rPr>
          <w:rStyle w:val="c2"/>
          <w:color w:val="000000" w:themeColor="text1"/>
        </w:rPr>
        <w:t> (22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Почему идет дождь и дует ветер. Роль дождя и ветра в жизни растений, животных, человека.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Звуки окружающего мира. Почему бывает эхо. Как беречь уши.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lastRenderedPageBreak/>
        <w:t>Цвета радуги. Почему радуга разноцветная.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Почему в лесу нужно соблюдать тишину. Почему не нужно рвать цветы и ловить бабочек.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мы спим ночью. Правила подготовки ко сну.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Поезд и железная дорога. Поезда метро, пригородные поезда, поезда дальнего следования.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Назначение самолетов. Устройство самолета. Самолеты в прошлом и теперь.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Назначение судов. Устройство судна. Спасательные средства на корабле.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летают в космос. Искусственные спутники Земли, их назначение.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Космические станции.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Практическая работа: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Простейшие правила гигиены.</w:t>
      </w:r>
    </w:p>
    <w:p w:rsidR="009A3C71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9A3C71" w:rsidRDefault="009A3C71" w:rsidP="009A3C71">
      <w:pPr>
        <w:spacing w:after="0"/>
        <w:jc w:val="both"/>
        <w:rPr>
          <w:color w:val="000000" w:themeColor="text1"/>
        </w:rPr>
      </w:pPr>
    </w:p>
    <w:p w:rsidR="0074240E" w:rsidRPr="00066296" w:rsidRDefault="00B413B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2"/>
          <w:bCs/>
          <w:color w:val="000000" w:themeColor="text1"/>
        </w:rPr>
        <w:t xml:space="preserve">  </w:t>
      </w:r>
      <w:r w:rsidR="0074240E">
        <w:rPr>
          <w:rStyle w:val="c2"/>
          <w:bCs/>
          <w:color w:val="000000" w:themeColor="text1"/>
        </w:rPr>
        <w:t>2 КЛАСС (68</w:t>
      </w:r>
      <w:r w:rsidR="0074240E" w:rsidRPr="00066296">
        <w:rPr>
          <w:rStyle w:val="c2"/>
          <w:bCs/>
          <w:color w:val="000000" w:themeColor="text1"/>
        </w:rPr>
        <w:t xml:space="preserve"> ч)</w:t>
      </w:r>
    </w:p>
    <w:p w:rsidR="00B413BE" w:rsidRDefault="00B413BE" w:rsidP="00B413BE">
      <w:pPr>
        <w:pStyle w:val="c11"/>
        <w:spacing w:before="0" w:beforeAutospacing="0" w:after="0" w:afterAutospacing="0"/>
        <w:jc w:val="center"/>
        <w:rPr>
          <w:rStyle w:val="c5"/>
          <w:rFonts w:eastAsia="Calibri"/>
          <w:b/>
        </w:rPr>
      </w:pPr>
      <w:r>
        <w:rPr>
          <w:rStyle w:val="c5"/>
          <w:rFonts w:eastAsia="Calibri"/>
          <w:b/>
        </w:rPr>
        <w:t xml:space="preserve">    </w:t>
      </w: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Где мы живем </w:t>
      </w:r>
      <w:r w:rsidRPr="00B413BE">
        <w:rPr>
          <w:rStyle w:val="c5"/>
          <w:rFonts w:eastAsia="Calibri"/>
        </w:rPr>
        <w:t>(4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 xml:space="preserve">Где мы живем. </w:t>
      </w:r>
      <w:proofErr w:type="gramStart"/>
      <w:r>
        <w:rPr>
          <w:rStyle w:val="c12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>
        <w:rPr>
          <w:rStyle w:val="c12"/>
        </w:rPr>
        <w:t xml:space="preserve"> Флаг, герб, гимн России.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 w:rsidRPr="00DA12B9">
        <w:rPr>
          <w:rStyle w:val="c5"/>
          <w:rFonts w:eastAsia="Calibri"/>
          <w:b/>
          <w:i/>
        </w:rPr>
        <w:t>Экскурсия:</w:t>
      </w:r>
      <w:r>
        <w:rPr>
          <w:rStyle w:val="c5"/>
          <w:rFonts w:eastAsia="Calibri"/>
        </w:rPr>
        <w:t> </w:t>
      </w:r>
      <w:r>
        <w:rPr>
          <w:rStyle w:val="c12"/>
        </w:rPr>
        <w:t>Что нас окружает?</w:t>
      </w:r>
    </w:p>
    <w:p w:rsidR="00B413BE" w:rsidRDefault="00B413BE" w:rsidP="00B413BE">
      <w:pPr>
        <w:pStyle w:val="c11"/>
        <w:spacing w:before="0" w:beforeAutospacing="0" w:after="0" w:afterAutospacing="0"/>
        <w:jc w:val="center"/>
        <w:rPr>
          <w:rStyle w:val="c5"/>
          <w:rFonts w:eastAsia="Calibri"/>
          <w:b/>
        </w:rPr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Природа </w:t>
      </w:r>
      <w:r w:rsidRPr="00B413BE">
        <w:rPr>
          <w:rStyle w:val="c5"/>
          <w:rFonts w:eastAsia="Calibri"/>
        </w:rPr>
        <w:t>(20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Звездное небо. Созвездия: Кассиопея, Орион, Лебедь. Представление о зодиакальных созвездиях.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Горные породы и минералы. Гранит и его состав. Как люди используют богатства земных кладовых.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от загрязнения.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</w:pPr>
      <w:r w:rsidRPr="00B413BE">
        <w:rPr>
          <w:rStyle w:val="c12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</w:t>
      </w:r>
      <w:r w:rsidRPr="00B413BE">
        <w:rPr>
          <w:rStyle w:val="c12"/>
        </w:rPr>
        <w:lastRenderedPageBreak/>
        <w:t>разорение птичьих гнезд и муравейников и т. д.). Охрана растений и животных своего края. Правила поведения в природе.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</w:pPr>
      <w:r w:rsidRPr="00B413BE">
        <w:rPr>
          <w:rStyle w:val="c12"/>
        </w:rPr>
        <w:t>Красная книга России: знакомство с отдельными растениями и животными и мерами их охраны.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</w:pPr>
      <w:r w:rsidRPr="00B413BE">
        <w:rPr>
          <w:rStyle w:val="c5"/>
          <w:rFonts w:eastAsia="Calibri"/>
          <w:b/>
        </w:rPr>
        <w:t>Экскурсии:</w:t>
      </w:r>
      <w:r w:rsidRPr="00B413BE">
        <w:rPr>
          <w:rStyle w:val="c12"/>
        </w:rPr>
        <w:t> Живая и неживая природа. Осенние изменения в природе.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B413BE">
        <w:rPr>
          <w:rStyle w:val="c5"/>
          <w:rFonts w:eastAsia="Calibri"/>
          <w:b/>
        </w:rPr>
        <w:t>Практические работы:</w:t>
      </w:r>
      <w:r w:rsidRPr="00B413BE">
        <w:rPr>
          <w:rStyle w:val="c12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B413BE" w:rsidRPr="00B413BE" w:rsidRDefault="00B413BE" w:rsidP="00B413BE">
      <w:pPr>
        <w:pStyle w:val="c28"/>
        <w:spacing w:before="0" w:beforeAutospacing="0" w:after="0" w:afterAutospacing="0"/>
        <w:jc w:val="center"/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Жизнь города и села </w:t>
      </w:r>
      <w:r w:rsidRPr="00B413BE">
        <w:rPr>
          <w:rStyle w:val="c5"/>
          <w:rFonts w:eastAsia="Calibri"/>
        </w:rPr>
        <w:t>(10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Город (село), где мы живем: основные особенности, доступные сведения из истории.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 xml:space="preserve">Что такое экономика. </w:t>
      </w:r>
      <w:proofErr w:type="gramStart"/>
      <w:r>
        <w:rPr>
          <w:rStyle w:val="c12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>
        <w:rPr>
          <w:rStyle w:val="c12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Промышленные предприятия своего города (изучается по усмотрению учителя). Строительство в городе (селе).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Магазины города, села (изучается 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Культура и образование в нашем крае: музеи, театры, школы, вузы и   т. д. (по выбору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Сезонные изменения в природе: зимние явления. Экологические связи в зимнем лесу.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DA12B9">
        <w:rPr>
          <w:rStyle w:val="c5"/>
          <w:rFonts w:eastAsia="Calibri"/>
          <w:b/>
          <w:i/>
        </w:rPr>
        <w:t>Экскурсии:</w:t>
      </w:r>
      <w:r>
        <w:rPr>
          <w:rStyle w:val="c12"/>
        </w:rPr>
        <w:t> Зимние изменения в природе. Знакомство с достопримечательностями родного города.</w:t>
      </w:r>
    </w:p>
    <w:p w:rsidR="00B413BE" w:rsidRPr="00DA12B9" w:rsidRDefault="00B413BE" w:rsidP="00B413BE">
      <w:pPr>
        <w:pStyle w:val="c28"/>
        <w:spacing w:before="0" w:beforeAutospacing="0" w:after="0" w:afterAutospacing="0"/>
        <w:jc w:val="center"/>
        <w:rPr>
          <w:b/>
        </w:rPr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Здоровье и безопасность </w:t>
      </w:r>
      <w:r w:rsidRPr="00B413BE">
        <w:rPr>
          <w:rStyle w:val="c5"/>
          <w:rFonts w:eastAsia="Calibri"/>
        </w:rPr>
        <w:t>(9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B413BE" w:rsidRDefault="00B413BE" w:rsidP="00B413BE">
      <w:pPr>
        <w:pStyle w:val="c25"/>
        <w:spacing w:before="0" w:beforeAutospacing="0" w:after="0" w:afterAutospacing="0"/>
        <w:jc w:val="center"/>
      </w:pPr>
      <w:r>
        <w:rPr>
          <w:rStyle w:val="c12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DA12B9">
        <w:rPr>
          <w:rStyle w:val="c5"/>
          <w:rFonts w:eastAsia="Calibri"/>
          <w:b/>
          <w:i/>
        </w:rPr>
        <w:t>Практическая работа:</w:t>
      </w:r>
      <w:r>
        <w:rPr>
          <w:rStyle w:val="c12"/>
        </w:rPr>
        <w:t> Отработка правил перехода улицы.</w:t>
      </w:r>
    </w:p>
    <w:p w:rsidR="00B413BE" w:rsidRDefault="00B413BE" w:rsidP="00B413BE">
      <w:pPr>
        <w:pStyle w:val="c28"/>
        <w:spacing w:before="0" w:beforeAutospacing="0" w:after="0" w:afterAutospacing="0"/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Общение </w:t>
      </w:r>
      <w:r w:rsidRPr="00B413BE">
        <w:rPr>
          <w:rStyle w:val="c5"/>
          <w:rFonts w:eastAsia="Calibri"/>
        </w:rPr>
        <w:t>(7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Труд и отдых в семье. Внимательные и заботливые отношения между членами семьи. Имена и отчества родителей.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lastRenderedPageBreak/>
        <w:t>Школьные товарищи, друзья, совместные учеба, игры, отдых. Взаимоотношения мальчиков и девочек.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  <w:rPr>
          <w:rStyle w:val="c12"/>
        </w:rPr>
      </w:pPr>
      <w:r w:rsidRPr="00DA12B9">
        <w:rPr>
          <w:rStyle w:val="c5"/>
          <w:rFonts w:eastAsia="Calibri"/>
          <w:b/>
          <w:i/>
        </w:rPr>
        <w:t>Практическая работа:</w:t>
      </w:r>
      <w:r>
        <w:rPr>
          <w:rStyle w:val="c12"/>
        </w:rPr>
        <w:t> Отработка основных правил этикета.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</w:p>
    <w:p w:rsidR="00B413BE" w:rsidRPr="00B413BE" w:rsidRDefault="00B413BE" w:rsidP="00B413BE">
      <w:pPr>
        <w:pStyle w:val="c11"/>
        <w:spacing w:before="0" w:beforeAutospacing="0" w:after="0" w:afterAutospacing="0"/>
        <w:jc w:val="center"/>
        <w:rPr>
          <w:rFonts w:eastAsia="Calibri"/>
          <w:b/>
        </w:rPr>
      </w:pPr>
      <w:r w:rsidRPr="00DA12B9">
        <w:rPr>
          <w:rStyle w:val="c5"/>
          <w:rFonts w:eastAsia="Calibri"/>
          <w:b/>
        </w:rPr>
        <w:t xml:space="preserve">Путешествия </w:t>
      </w:r>
      <w:r w:rsidRPr="00B413BE">
        <w:rPr>
          <w:rStyle w:val="c5"/>
          <w:rFonts w:eastAsia="Calibri"/>
        </w:rPr>
        <w:t>(18 ч)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Горизонт. Линия горизонта. Основные стороны горизонта, их определение по компасу.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 xml:space="preserve">Формы земной поверхности: равнины и горы, холмы, овраги. </w:t>
      </w:r>
      <w:proofErr w:type="gramStart"/>
      <w:r>
        <w:rPr>
          <w:rStyle w:val="c12"/>
        </w:rPr>
        <w:t>Разнообразие водоемов: река, озеро, море и др. Части реки (исток, устье, русло); притоки.</w:t>
      </w:r>
      <w:proofErr w:type="gramEnd"/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Сезонные изменения в природе: весенние и летние явления. Бережное отношение к природе весной и летом.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Знакомство с другими городами нашей страны (изучается по усмотрению учителя).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>
        <w:rPr>
          <w:rStyle w:val="c12"/>
        </w:rPr>
        <w:t>Карта мира. Материки и океаны. Страны мира.</w:t>
      </w:r>
    </w:p>
    <w:p w:rsidR="00B413BE" w:rsidRDefault="00B413BE" w:rsidP="00B413BE">
      <w:pPr>
        <w:pStyle w:val="c28"/>
        <w:spacing w:before="0" w:beforeAutospacing="0" w:after="0" w:afterAutospacing="0"/>
        <w:jc w:val="center"/>
      </w:pPr>
      <w:r w:rsidRPr="00DA12B9">
        <w:rPr>
          <w:rStyle w:val="c5"/>
          <w:rFonts w:eastAsia="Calibri"/>
          <w:b/>
          <w:i/>
        </w:rPr>
        <w:t>Экскурсии:</w:t>
      </w:r>
      <w:r>
        <w:rPr>
          <w:rStyle w:val="c12"/>
        </w:rPr>
        <w:t> Весенние изменения в природе. Формы земной поверхности родного края. Водоемы родного края.</w:t>
      </w:r>
    </w:p>
    <w:p w:rsidR="0074240E" w:rsidRDefault="0074240E" w:rsidP="009A3C71">
      <w:pPr>
        <w:spacing w:after="0"/>
        <w:jc w:val="both"/>
        <w:rPr>
          <w:color w:val="000000" w:themeColor="text1"/>
        </w:rPr>
      </w:pPr>
    </w:p>
    <w:p w:rsidR="0074240E" w:rsidRPr="00066296" w:rsidRDefault="0074240E" w:rsidP="009A3C71">
      <w:pPr>
        <w:spacing w:after="0"/>
        <w:jc w:val="both"/>
        <w:rPr>
          <w:color w:val="000000" w:themeColor="text1"/>
        </w:rPr>
      </w:pPr>
    </w:p>
    <w:p w:rsidR="00B057D0" w:rsidRDefault="00066296" w:rsidP="00B057D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7A01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057D0" w:rsidRPr="00066296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74240E" w:rsidRPr="0074240E" w:rsidRDefault="0074240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Cs/>
          <w:color w:val="000000" w:themeColor="text1"/>
        </w:rPr>
        <w:t xml:space="preserve">1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(66 ч)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992"/>
        <w:gridCol w:w="6170"/>
      </w:tblGrid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617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2835FD" w:rsidRPr="00066296" w:rsidRDefault="002835FD" w:rsidP="00283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Введение. Задавайте вопросы!</w:t>
            </w:r>
          </w:p>
          <w:p w:rsidR="00B057D0" w:rsidRPr="00066296" w:rsidRDefault="00B057D0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D0" w:rsidRPr="00066296" w:rsidRDefault="002835FD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A84878"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</w:p>
        </w:tc>
        <w:tc>
          <w:tcPr>
            <w:tcW w:w="6170" w:type="dxa"/>
          </w:tcPr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41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задавать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вопросы;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41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вступать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учебный диалог;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41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пользоваться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условными обозначениями учебника;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41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различать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B057D0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41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своей работы на уроке.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A84878" w:rsidRPr="00066296" w:rsidRDefault="002835FD" w:rsidP="00283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B057D0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"Что? и Кто?" </w:t>
            </w:r>
          </w:p>
        </w:tc>
        <w:tc>
          <w:tcPr>
            <w:tcW w:w="992" w:type="dxa"/>
          </w:tcPr>
          <w:p w:rsidR="00B057D0" w:rsidRPr="00066296" w:rsidRDefault="002835FD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 часов</w:t>
            </w:r>
          </w:p>
        </w:tc>
        <w:tc>
          <w:tcPr>
            <w:tcW w:w="6170" w:type="dxa"/>
          </w:tcPr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</w:pPr>
            <w:r w:rsidRPr="00B41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понимать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41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работать с картинной картой России,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актуализировать имеющиеся знания о природе и го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сравнивать, различать и описывать герб и флаг России;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рассказывать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малой родине» и Москве как столице государства;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рассматривать иллюстрации учебника, сравнивать лица и национальные костюмы представителей разных народов;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работать в паре: рассказывать (по фотографиям и личным впечатлениям) о национальных праздниках;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обсуждать, чем различаются народы России и что связывает их в единую семью;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фотографировать наиболее значимые досто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интервьюировать членов своей семьи об истории и достопримечательностях своей малой родины;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составлять устный рассказ;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выступать с подготовленным сообщением, опираясь на фотографии (слайды);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наблюдать и сравнивать дневное и ночное небо, рассказывать о нём;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моделировать форму Солнца;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моделировать форму созвездий;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группировать объекты неживой природы (камешки) по разным признакам;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работа: определять образцы камней по фотографиям, рисункам атласа-определителя;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различать гранит, кремень, известняк;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наблюдать комнатные растения в школе и узнавать их по рисункам; </w:t>
            </w:r>
          </w:p>
          <w:p w:rsidR="002835FD" w:rsidRPr="00B413BE" w:rsidRDefault="002835FD" w:rsidP="002835FD">
            <w:pPr>
              <w:ind w:right="-7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практическая работа: определять комнат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ные растения с помощью атласа-определителя; </w:t>
            </w:r>
          </w:p>
          <w:p w:rsidR="002835FD" w:rsidRPr="00B413BE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наблюдать растения клумбы и дачного участ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ка и узнавать их по рисункам; </w:t>
            </w:r>
          </w:p>
          <w:p w:rsidR="002835FD" w:rsidRPr="00B413BE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работа: определять растения цветника с помощью атласа-определителя; </w:t>
            </w:r>
          </w:p>
          <w:p w:rsidR="002835FD" w:rsidRPr="00B413BE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наблюдать осенние изменения окраски ли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стьев на деревьях; </w:t>
            </w:r>
          </w:p>
          <w:p w:rsidR="002835FD" w:rsidRPr="00B413BE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узнавать листья в осеннем букете, в герба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2835FD" w:rsidRPr="00B413BE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сравнивать и группировать листья по раз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личным признакам; </w:t>
            </w:r>
          </w:p>
          <w:p w:rsidR="002835FD" w:rsidRPr="00B413BE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 в группе: определять деревья по листьям; </w:t>
            </w:r>
          </w:p>
          <w:p w:rsidR="002835FD" w:rsidRPr="00B413BE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описывать внешний вид листьев какого-либо дерева; </w:t>
            </w:r>
          </w:p>
          <w:p w:rsidR="002835FD" w:rsidRPr="00B413BE" w:rsidRDefault="002835FD" w:rsidP="002835FD">
            <w:pPr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различать лиственные и хвойные деревья; </w:t>
            </w:r>
          </w:p>
          <w:p w:rsidR="002835FD" w:rsidRPr="00B413BE" w:rsidRDefault="002835FD" w:rsidP="002835FD">
            <w:pPr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рассматривать иллюстрации учебника, из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мых, сравнивать части тела различных насекомых;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рассматривать иллюстрации учебника, из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влекать из них нужную информацию; моделировать строение чешуи рыбы с помощью монет или кружочков из фольги;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рассматривать иллюстрации учебника, из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влекать из них нужную информацию; исследовать строение пера птицы; </w:t>
            </w:r>
          </w:p>
          <w:p w:rsidR="002835FD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рассматривать иллюстрации учебника, из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влекать из них нужную информацию; исследовать строение шерсти зверей; </w:t>
            </w:r>
          </w:p>
          <w:p w:rsidR="00081A9E" w:rsidRPr="00B413BE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определять составные части компьютера; </w:t>
            </w:r>
          </w:p>
          <w:p w:rsidR="00081A9E" w:rsidRPr="00B413BE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характеризовать назначение частей компью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тера; </w:t>
            </w:r>
          </w:p>
          <w:p w:rsidR="00081A9E" w:rsidRPr="00B413BE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сравнивать стационарный компьютер и ноут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бук; </w:t>
            </w:r>
          </w:p>
          <w:p w:rsidR="00081A9E" w:rsidRPr="00B413BE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выявлять потенциально опасные предметы домашнего обихода; </w:t>
            </w:r>
          </w:p>
          <w:p w:rsidR="00081A9E" w:rsidRPr="00B413BE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характеризовать опасность бытовых пред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метов; </w:t>
            </w:r>
          </w:p>
          <w:p w:rsidR="00081A9E" w:rsidRPr="00B413BE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своё обращение с предметами до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машнего обихода и поведение на дороге;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использовать глобус для знакомства с фор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мой нашей планеты; </w:t>
            </w:r>
          </w:p>
          <w:p w:rsidR="002835FD" w:rsidRPr="00B413BE" w:rsidRDefault="00081A9E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моделировать форму Земли; </w:t>
            </w:r>
          </w:p>
          <w:p w:rsidR="00B057D0" w:rsidRPr="00B413BE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отвечать на итоговые вопросы и оценивать свои достижения на уроке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5" w:type="dxa"/>
          </w:tcPr>
          <w:p w:rsidR="00B057D0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«Как, откуда и куда?» </w:t>
            </w:r>
          </w:p>
        </w:tc>
        <w:tc>
          <w:tcPr>
            <w:tcW w:w="992" w:type="dxa"/>
          </w:tcPr>
          <w:p w:rsidR="00B057D0" w:rsidRPr="00066296" w:rsidRDefault="00081A9E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 часов</w:t>
            </w:r>
          </w:p>
        </w:tc>
        <w:tc>
          <w:tcPr>
            <w:tcW w:w="6170" w:type="dxa"/>
          </w:tcPr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понимать учебную задачу урока и стремить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ся её выполнить;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рассказывать о жизни семьи по рисункам учебника;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называть по именам (отчествам, фамилиям) членов своей семьи;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рассказывать об интересных событиях в жизни своей семьи;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оценивать значение семьи для человека и общества;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обсуждать необходимость экономии воды; </w:t>
            </w:r>
          </w:p>
          <w:p w:rsidR="00B057D0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выяснять опасность употребления загрязнён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воды;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запомнить правила безопасности при обращении с электричеством и электроприборами;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анализировать схему выработки электричества и способа его доставки потребителям;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обсуждать необходимость экономии электроэнергии;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наблюдать за работой почты и рассказывать о ней;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различать почтовые отправления: письма, бандероли, посылки, открытки;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прослеживать по рисунку-схеме путь воды из реки в море;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сравнивать реку и море;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различать пресную и морскую воду;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практическая работа в группе: проводить опыты по исследованию снега и льда в соответ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ствии с инструкциями, формулировать выводы из опытов;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наблюдать форму снежинок и отображать её в рисунках;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наблюдать за ростом и развитием растений, рассказывать о своих наблюдениях;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прослеживать по рисунку-схеме этапы жиз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 растения;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формулировать выводы об условиях, необхо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димых для жизни растений;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наблюдать за жизнью животных, рассказы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вать о своих наблюдениях;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наблюдать зимующих птиц, различать зиму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обсуждать формы кормушек и виды корма для птиц;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определять с помощью рисунков учебника источники возникновения мусора и способы его утилизации;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исследовать снежки и снеговую воду на наличие загрязнений;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обсуждать источники появления загрязнений в снеге;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формулировать предложения по защите окружающей среды от загрязнений; </w:t>
            </w:r>
          </w:p>
          <w:p w:rsidR="00081A9E" w:rsidRPr="00B413BE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B057D0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«Где </w:t>
            </w: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и когда?» </w:t>
            </w:r>
          </w:p>
        </w:tc>
        <w:tc>
          <w:tcPr>
            <w:tcW w:w="992" w:type="dxa"/>
          </w:tcPr>
          <w:p w:rsidR="00A84878" w:rsidRPr="00066296" w:rsidRDefault="00081A9E" w:rsidP="00B057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11</w:t>
            </w:r>
          </w:p>
          <w:p w:rsidR="00B057D0" w:rsidRPr="00066296" w:rsidRDefault="00081A9E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170" w:type="dxa"/>
          </w:tcPr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понимать учебную задачу урока и стремить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ся её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выполнить;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сравнивать фотографии в учебнике, рассказывать о случаях взаимопо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мощи в классе;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рассказывать о своём учителе; формулиро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вать выводы из коллективного обсуждения;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коллективно составлять рассказ о школе и классе;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презентовать итоги коллективного проекта, сопровождая рассказ фотографиями (слайдами);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отображать с помощью карточек последовательность дней недели, на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называть любимый день недели и объяснять, почему именно он является любимым;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анализировать схему смены времён года и месяцев;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полнения заданий;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характеризовать природные явления в разные времена года;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называть любимое время года и объяснять, почему именно оно является любимым; </w:t>
            </w:r>
          </w:p>
          <w:p w:rsidR="00B057D0" w:rsidRPr="00B413BE" w:rsidRDefault="002A4602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практическая работа в паре: находить на глобусе Северный Ледовитый океан и Антаркти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ду;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приводить примеры животных холодных районов;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устанавливать связь между строением, образом жизни животных и природными условиями;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практическая работа в паре: находить на глобусе экватор и жаркие районы Земли, харак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теризовать их;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приводить примеры животных жарких райо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нов;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устанавливать связь между строением, обра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различать зимующих и перелётных птиц; группировать (классифицировать) птиц с ис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пользованием цветных фишек;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отличать национальную одежду своего народа от одежды других народов;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сравнивать старинные и современные велоси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педы;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извлекать из учебника ин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формацию об устройстве велосипеда;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обсуждать роль велосипеда в нашей жизни;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запомнить правила безопасной езды на вело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сипеде;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сравнивать жизнь взрослого и ребёнка; </w:t>
            </w:r>
          </w:p>
          <w:p w:rsidR="002A4602" w:rsidRPr="00B413BE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определять по фотографиям в учебнике про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2A4602" w:rsidRPr="00B413BE" w:rsidRDefault="002A4602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5" w:type="dxa"/>
          </w:tcPr>
          <w:p w:rsidR="00B057D0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«Почему и зачем?» </w:t>
            </w:r>
          </w:p>
        </w:tc>
        <w:tc>
          <w:tcPr>
            <w:tcW w:w="992" w:type="dxa"/>
          </w:tcPr>
          <w:p w:rsidR="00FF6F5A" w:rsidRPr="00066296" w:rsidRDefault="00FF6F5A" w:rsidP="00B057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  <w:p w:rsidR="00B057D0" w:rsidRPr="00066296" w:rsidRDefault="00FF6F5A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6170" w:type="dxa"/>
          </w:tcPr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понимать учебную задачу урока и стремить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ся её выполнить;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сопоставлять видимые и реальные размеры звёзд, в том числе и Солнца;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моделировать форму, цвет, сравнительные размеры некоторых звёзд (</w:t>
            </w:r>
            <w:proofErr w:type="spellStart"/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Альдебаран</w:t>
            </w:r>
            <w:proofErr w:type="spellEnd"/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Регул, Солнце, Сириус); </w:t>
            </w:r>
            <w:proofErr w:type="gramEnd"/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анализировать схемы движения Луны вокруг Земли и освещения её поверхности Солнцем;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формулировать выводы о причинах изменения внешнего вида Луны;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наблюдать за дождями и ветром;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объяснять при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чины возникновения дождя и ветра;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 в паре: исследовать возникновение и распространение звуков;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обсуждать, почему и как следует беречь уши; </w:t>
            </w:r>
          </w:p>
          <w:p w:rsidR="00B057D0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высказывать предположения о причине возникновения эха;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описывать чувства, возникающие при виде радуги; называть цвета радуги по своим наблю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запомнить последовательность цветов радуги с помощью мнемонического приёма;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описывать по плану своего домашнего пи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томца (кошку, собаку);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определять цветы и бабо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чек с помощью атласа-определителя;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устанавливать взаимосвязь цветов и бабо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определять лесных обитателей по звукам, кото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объяснять (с опорой на рисунок учебника), почему в лесу нужно соблюдать тишину;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устанавливать причинно-следственные связи (на основе информации учебника);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своё поведение в лесу и поведение других людей на основании чтения (прослушива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формулировать правила поведения в природе;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рассказывать о правилах подготовки человека ко сну;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правильность своей подготовки ко сну;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рассказывать (на основе наблюдений) о сне животных;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различать овощи и фрукты; группировать (классифицировать) их;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группе: находить в учебнике ин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ем; сравнивать роль витаминов</w:t>
            </w:r>
            <w:proofErr w:type="gramStart"/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и С в жиз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обосновывать необходимость чистки зубов и мытья рук,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отбирать из предложенных нужные предметы гигиены, объяснять их назначение;</w:t>
            </w:r>
            <w:proofErr w:type="gramEnd"/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рассказывать по рисункам, в каких случаях следует 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мыть руки;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 в паре: осваивать приёмы чистки зубов и мытья рук;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различать средства связи и средства массо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вой информации;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рассказывать (с опорой на фотографии в учебнике) о видах телефонов;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объяснять назначение радиоприёмника, теле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работать в паре: сравнивать старинные и современные предметы (телефоны, телевизоры, радиоприёмники);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обсуждать назначение Интернета; </w:t>
            </w:r>
          </w:p>
          <w:p w:rsidR="00FF6F5A" w:rsidRPr="00B413BE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моделировать ситуации вызова экстренной помощи по телефону; 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классифицировать автомобили и объяснять их назначение; 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по рисунку-схеме знако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миться с устройством автомобиль; 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классифицировать поезда в зависимости от их назначения; 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рассказывать об устройстве железной дороги;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классифицировать корабли в зависимости от их назначения; 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рассказывать о своих впечатлениях от плава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ния на корабле; 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по рисунку-схеме знако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миться с устройством корабля;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классифицировать самолёты в зависимости от их назначения;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рассказывать о своих впечатлениях от полёта на самолёте; 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паре: по рисунку-схеме знако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миться с </w:t>
            </w:r>
            <w:bookmarkStart w:id="0" w:name="_GoBack"/>
            <w:bookmarkEnd w:id="0"/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устройством самолёта;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обобщать сведения о транспорте, получен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871375" w:rsidRPr="00B413BE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обсуждать необходимость соблюдения пра</w:t>
            </w: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FF6F5A" w:rsidRPr="00B413BE" w:rsidRDefault="00871375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</w:tr>
      <w:tr w:rsidR="004457D4" w:rsidRPr="00066296" w:rsidTr="00A84878">
        <w:tc>
          <w:tcPr>
            <w:tcW w:w="560" w:type="dxa"/>
          </w:tcPr>
          <w:p w:rsidR="004457D4" w:rsidRPr="00066296" w:rsidRDefault="004457D4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4457D4" w:rsidRPr="0046782B" w:rsidRDefault="004457D4" w:rsidP="00B057D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78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457D4" w:rsidRPr="0046782B" w:rsidRDefault="00CA55A8" w:rsidP="00CA55A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78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66 </w:t>
            </w:r>
            <w:r w:rsidR="004457D4" w:rsidRPr="004678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6170" w:type="dxa"/>
          </w:tcPr>
          <w:p w:rsidR="004457D4" w:rsidRPr="00066296" w:rsidRDefault="004457D4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3729" w:rsidRPr="00066296" w:rsidRDefault="006F3729" w:rsidP="00742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4240E" w:rsidRPr="00066296" w:rsidRDefault="0074240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2"/>
          <w:bCs/>
          <w:color w:val="000000" w:themeColor="text1"/>
        </w:rPr>
        <w:t xml:space="preserve">      2 КЛАСС (68</w:t>
      </w:r>
      <w:r w:rsidRPr="00066296">
        <w:rPr>
          <w:rStyle w:val="c2"/>
          <w:bCs/>
          <w:color w:val="000000" w:themeColor="text1"/>
        </w:rPr>
        <w:t xml:space="preserve"> ч)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6237"/>
      </w:tblGrid>
      <w:tr w:rsidR="00B413BE" w:rsidRPr="00B413BE" w:rsidTr="00B413BE">
        <w:tc>
          <w:tcPr>
            <w:tcW w:w="534" w:type="dxa"/>
          </w:tcPr>
          <w:p w:rsidR="00B413BE" w:rsidRPr="00B413BE" w:rsidRDefault="00B413BE" w:rsidP="00B4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1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1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B413BE" w:rsidRPr="00B413BE" w:rsidRDefault="00B413BE" w:rsidP="00B4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</w:tcPr>
          <w:p w:rsidR="00B413BE" w:rsidRPr="00B413BE" w:rsidRDefault="00B413BE" w:rsidP="00B4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37" w:type="dxa"/>
          </w:tcPr>
          <w:p w:rsidR="00B413BE" w:rsidRPr="00B413BE" w:rsidRDefault="00B413BE" w:rsidP="00B4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</w:tr>
      <w:tr w:rsidR="00B413BE" w:rsidRPr="00B413BE" w:rsidTr="00B413BE">
        <w:tc>
          <w:tcPr>
            <w:tcW w:w="534" w:type="dxa"/>
          </w:tcPr>
          <w:p w:rsidR="00B413BE" w:rsidRPr="00B413BE" w:rsidRDefault="00B413BE" w:rsidP="00B413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мы живём 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6237" w:type="dxa"/>
          </w:tcPr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Знакомство с государственной символикой (герб, флаг, гимн)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представление о жизни города и села; воспитывать любовь к родному краю; подготовить к выполнению проекта.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Формировать представление о том, что такое природа; </w:t>
            </w: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учить различать объекты природы и предметы рукотворного мира; классифицировать их.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</w:tr>
      <w:tr w:rsidR="00B413BE" w:rsidRPr="00B413BE" w:rsidTr="00B413BE">
        <w:tc>
          <w:tcPr>
            <w:tcW w:w="534" w:type="dxa"/>
          </w:tcPr>
          <w:p w:rsidR="00B413BE" w:rsidRPr="00B413BE" w:rsidRDefault="00B413BE" w:rsidP="00B413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6237" w:type="dxa"/>
          </w:tcPr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новым разделом; формировать первоначальные представления о живой и неживой природе; на конкретных примерах раскрыть связи между неживой и живой природой.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явлениями живой и неживой природы, различными видами термометров и правилами пользования ими; научить измерять и записывать температуру воздуха.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общее представление о погоде; познакомить с условными метеорологическими знаками для обозначения погодных явлений, а также с народными и научными предсказаниями погоды.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осенними изменениями в природе; расширять знания о растительном и животном мире; воспитывать бережное отношение к природе.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представление о характерных признаках осени в неживой природе; расширять знания об осенних изменениях в жизни растений, насекомых и птиц; показать связь между живой и неживой природой.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Расширить представление о звёздах и созвездиях.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Познакомить с горными породами  и минералами; различать составные части гранита. 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одним из главных бога</w:t>
            </w:r>
            <w:proofErr w:type="gramStart"/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тств пр</w:t>
            </w:r>
            <w:proofErr w:type="gramEnd"/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ироды – воздухом; показать значение воздуха для растений, животных и человека; воспитывать бережное отношение к природе.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одним из главных бога</w:t>
            </w:r>
            <w:proofErr w:type="gramStart"/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тств пр</w:t>
            </w:r>
            <w:proofErr w:type="gramEnd"/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ироды – водой; показать значение воды для растений, животных и человека; воспитывать бережное отношение к природе.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Формировать представление о многообразии растений, умение группировать их (деревья, кустарники, травы, лиственные и хвойные растения); познакомить с некоторыми конкретными представителями каждой группы, встречающимися в родном крае; учить распознавать их.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Систематизировать и расширять представления об экологических  связях между живой и неживой природой, внутри живой природы, между природой и человеком.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Формировать понятие «дикорастущие растения», «культурные растения»; показать разнообразие культурных растений, раскрыть их значение для человека.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Дать представление о диких и домашних животных, их сходстве и различиях; показать разнообразие домашних </w:t>
            </w: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животных, их значение для человека.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комнатными растениями; показать их роль в жизни человека; рассказать о правилах ухода за комнатными растениями.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обитателями живого уголка, с правилами ухода за этими животными.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некоторыми породами кошек и собак, а также их ролью в жизни человека; воспитывать любовь к животным, ответственность за них, бережное отношение к ним.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мерами по сохранению и увеличению численности редких растений и животных; рассказать о Красной книге; расширить и углубить знания о редких животных и растениях родного края; воспитывать бережное отношение к природе.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направленные на её сбережения (правила друзей природы); подготовить к выполнению проекта.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</w:tr>
      <w:tr w:rsidR="00B413BE" w:rsidRPr="00B413BE" w:rsidTr="00B413BE">
        <w:tc>
          <w:tcPr>
            <w:tcW w:w="534" w:type="dxa"/>
          </w:tcPr>
          <w:p w:rsidR="00B413BE" w:rsidRPr="00B413BE" w:rsidRDefault="00B413BE" w:rsidP="00B413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города и села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6237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целями и задачами раздела, с понятием «экономика»; выделить отдельные части (отрасли) экономики и показать взаимосвязь этих частей; познакомить с важнейшими предприятиями своего города.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кончая получением готового продукта; воспитывать бережное отношение к природным богатствам.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представление о технологии строительства городского и сельского домов; познакомить с видами строительной техники и материалов.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Обобщить знания о видах транспорта; дать первоначальное представление об истории его развития.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Дать представление о культурных и образовательных учреждениях; познакомить с первым музеем России – Кунсткамерой. 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Обогатить знания о разнообразии профессий, их роли в экономике и жизни людей; воспитывать уважительное и доброе отношение к людям разных профессий; начать подготовку к выполнению проекта.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Провести наблюдения за зимними изменениями в неживой и живой природе; систематизировать и обогатить знания о природных связях; воспитывать любовь к природе.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Обобщить наблюдения за зимними изменениями в неживой и живой природе; раскрыть связи между живой и неживой природой.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</w:tr>
      <w:tr w:rsidR="00B413BE" w:rsidRPr="00B413BE" w:rsidTr="00B413BE">
        <w:tc>
          <w:tcPr>
            <w:tcW w:w="534" w:type="dxa"/>
          </w:tcPr>
          <w:p w:rsidR="00B413BE" w:rsidRPr="00B413BE" w:rsidRDefault="00B413BE" w:rsidP="00B413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6237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целями и задачами раздела; ввести понятие «внешнее» и «внутреннее строение тела человека»; познакомить с частями и внутренними органами человека; дать первоначальное представление о работе внутренних органов.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Формировать представление о здоровье как одной из главных ценностей человеческой жизни; выделить признаки здорового состояния человека; познакомить с правилами, помогающими сохранить собственное здоровье на долгие годы.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безопасному поведению на улицах и дорогах; уточнить и закрепить знания правил перехода улицы, дорожных знаков, сигналов светофора.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использовать на практике полученные знания.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опасностями, которые могут подстерегать дома;  изучить правила безопасности, которые нужно соблюдать в быту; формировать мотивы к безопасному поведению в доме.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причинами возникновения пожара; формировать навыки правильного поведения в экстремальных ситуациях.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Объяснить, какие опасности могут подстерегать в лесу и на водоёмах; закрепить знания о съедобных и несъедобных грибах и ягодах; учить правилам поведения на воде, в лесу.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Познакомить с опасностями, которые могут подстерегать при общении с незнакомыми людьми; учить </w:t>
            </w:r>
            <w:proofErr w:type="gramStart"/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правильно</w:t>
            </w:r>
            <w:proofErr w:type="gramEnd"/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действовать при встрече с незнакомцем.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</w:tr>
      <w:tr w:rsidR="00B413BE" w:rsidRPr="00B413BE" w:rsidTr="00B413BE">
        <w:tc>
          <w:tcPr>
            <w:tcW w:w="534" w:type="dxa"/>
          </w:tcPr>
          <w:p w:rsidR="00B413BE" w:rsidRPr="00B413BE" w:rsidRDefault="00B413BE" w:rsidP="00B413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6237" w:type="dxa"/>
          </w:tcPr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целями и задачами раздела; обсудить правила культуры общения в семье.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Подготовить к выполнению проекта.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Обсудить, что думают учащиеся о жизни школы, класса, о роли школы в своей жизни; совместно решить, какие правила поведения следует соблюдать в школе и почему.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соблюдать правила вежливости при общении со сверстниками и взрослыми, использовать основные формы приветствия, просьбы и т.д., вежливо говорить по телефону; познакомить с понятием «культура поведения»; повторить правила поведения в общественном транспорте.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Формировать умение принимать гостей, правильно вести себя в гостях, за столом.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Познакомить с правилами поведения в общественных местах (театр, кинотеатр, общественный транспорт).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</w:tr>
      <w:tr w:rsidR="00B413BE" w:rsidRPr="00B413BE" w:rsidTr="00B413BE">
        <w:tc>
          <w:tcPr>
            <w:tcW w:w="534" w:type="dxa"/>
          </w:tcPr>
          <w:p w:rsidR="00B413BE" w:rsidRPr="00B413BE" w:rsidRDefault="00B413BE" w:rsidP="00B413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Путешествия 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6237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целями и задачами раздела; ввести понятия «горизонт», «линия горизонта».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прибором для определения сторон горизонта – компасом и с приёмами ориентирования с помощью компаса.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формами земной поверхности (равнины, горы, холмы и овраги).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разнообразием водоёмов; научить различать части реки.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Провести наблюдения за весенними изменениями в природе; учить ценить красоту природы; воспитывать чувство прекрасного, любовь к природе; развивать умения наблюдать, сравнивать, делать выводы.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Рассказать о весенних явлениях в живой и неживой природе.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Ввести понятие «географическая карта»; познакомить с условными знаками на карте; формировать первоначальные умения, связанные с чтением карты.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Подготовить к выполнению проекта.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достопримечательностями Москвы; формировать представление о плане города, первоначальные умения, связанные с чтением плана; прививать чувство любви к своей стране.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достопримечательностями Московского Кремля; в доступной форме представить сведения из истории, связанные с Московским Кремлём и его архитектурными памятниками; воспитывать чувство любви к своей стране, гордость за неё.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достопримечательностями</w:t>
            </w:r>
            <w:proofErr w:type="gramStart"/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анкт – Петербурга, планом и гербом города, историей его основания; прививать любовь к своей стране, уважение к памятникам старины. 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Ввести понятие «физическая карта мира»; сравнить глобус и карту; познакомить с океанами и материками Земли.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особенностями природы и жизни людей на разных материках, с частями света – Европой и Азией.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Ввести понятия «физическая» и «политическая карта мира»; познакомить с некоторыми странами мира; подготовить к выполнению проекта; воспитывать чувство гордости за Россию.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летними явлениями в природе; учить распознавать растения и насекомых.</w:t>
            </w:r>
          </w:p>
          <w:p w:rsidR="00B413BE" w:rsidRPr="00B413BE" w:rsidRDefault="00B413BE" w:rsidP="00B4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Формировать умения представлять результаты проектной </w:t>
            </w:r>
            <w:r w:rsidRPr="00B413B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деятельности, адекватно оценивать свои достижения.</w:t>
            </w:r>
          </w:p>
        </w:tc>
      </w:tr>
      <w:tr w:rsidR="00B413BE" w:rsidRPr="00B413BE" w:rsidTr="00B413BE">
        <w:tc>
          <w:tcPr>
            <w:tcW w:w="534" w:type="dxa"/>
          </w:tcPr>
          <w:p w:rsidR="00B413BE" w:rsidRPr="00B413BE" w:rsidRDefault="00B413BE" w:rsidP="00B413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 ч</w:t>
            </w:r>
          </w:p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413BE" w:rsidRPr="00B413BE" w:rsidRDefault="00B413BE" w:rsidP="00B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8D7460" w:rsidRPr="00066296" w:rsidRDefault="008D7460" w:rsidP="008D7460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7460" w:rsidRPr="00066296" w:rsidRDefault="008D7460" w:rsidP="008D7460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7460" w:rsidRPr="00066296" w:rsidRDefault="008D7460" w:rsidP="008D7460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91891" w:rsidRPr="00066296" w:rsidRDefault="00991891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991891" w:rsidRPr="00066296" w:rsidRDefault="00991891" w:rsidP="00991891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991891" w:rsidRPr="00066296" w:rsidSect="005661B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8F" w:rsidRDefault="00A26B8F" w:rsidP="009C361F">
      <w:pPr>
        <w:spacing w:after="0" w:line="240" w:lineRule="auto"/>
      </w:pPr>
      <w:r>
        <w:separator/>
      </w:r>
    </w:p>
  </w:endnote>
  <w:endnote w:type="continuationSeparator" w:id="0">
    <w:p w:rsidR="00A26B8F" w:rsidRDefault="00A26B8F" w:rsidP="009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8882"/>
      <w:docPartObj>
        <w:docPartGallery w:val="Page Numbers (Bottom of Page)"/>
        <w:docPartUnique/>
      </w:docPartObj>
    </w:sdtPr>
    <w:sdtEndPr/>
    <w:sdtContent>
      <w:p w:rsidR="009C361F" w:rsidRDefault="00415064">
        <w:pPr>
          <w:pStyle w:val="a9"/>
          <w:jc w:val="center"/>
        </w:pPr>
        <w:r>
          <w:fldChar w:fldCharType="begin"/>
        </w:r>
        <w:r w:rsidR="009C361F">
          <w:instrText>PAGE   \* MERGEFORMAT</w:instrText>
        </w:r>
        <w:r>
          <w:fldChar w:fldCharType="separate"/>
        </w:r>
        <w:r w:rsidR="0046782B">
          <w:rPr>
            <w:noProof/>
          </w:rPr>
          <w:t>19</w:t>
        </w:r>
        <w:r>
          <w:fldChar w:fldCharType="end"/>
        </w:r>
      </w:p>
    </w:sdtContent>
  </w:sdt>
  <w:p w:rsidR="009C361F" w:rsidRDefault="009C36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8F" w:rsidRDefault="00A26B8F" w:rsidP="009C361F">
      <w:pPr>
        <w:spacing w:after="0" w:line="240" w:lineRule="auto"/>
      </w:pPr>
      <w:r>
        <w:separator/>
      </w:r>
    </w:p>
  </w:footnote>
  <w:footnote w:type="continuationSeparator" w:id="0">
    <w:p w:rsidR="00A26B8F" w:rsidRDefault="00A26B8F" w:rsidP="009C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14F"/>
    <w:multiLevelType w:val="hybridMultilevel"/>
    <w:tmpl w:val="B83C60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824EB"/>
    <w:multiLevelType w:val="hybridMultilevel"/>
    <w:tmpl w:val="155A6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B3760"/>
    <w:multiLevelType w:val="hybridMultilevel"/>
    <w:tmpl w:val="21E6DD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F081C6F"/>
    <w:multiLevelType w:val="hybridMultilevel"/>
    <w:tmpl w:val="0B9A816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A06D9"/>
    <w:multiLevelType w:val="hybridMultilevel"/>
    <w:tmpl w:val="A5FE85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E47D9"/>
    <w:multiLevelType w:val="hybridMultilevel"/>
    <w:tmpl w:val="0E3C58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A432C5"/>
    <w:multiLevelType w:val="hybridMultilevel"/>
    <w:tmpl w:val="E14CCE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4592C6A"/>
    <w:multiLevelType w:val="hybridMultilevel"/>
    <w:tmpl w:val="23C005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A74511E"/>
    <w:multiLevelType w:val="hybridMultilevel"/>
    <w:tmpl w:val="0DFE0670"/>
    <w:lvl w:ilvl="0" w:tplc="7C7413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897255"/>
    <w:multiLevelType w:val="hybridMultilevel"/>
    <w:tmpl w:val="03F4ED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85D179B"/>
    <w:multiLevelType w:val="hybridMultilevel"/>
    <w:tmpl w:val="8800F1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26560"/>
    <w:multiLevelType w:val="hybridMultilevel"/>
    <w:tmpl w:val="C2FC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891"/>
    <w:rsid w:val="00066296"/>
    <w:rsid w:val="00081A9E"/>
    <w:rsid w:val="00095090"/>
    <w:rsid w:val="00143A5F"/>
    <w:rsid w:val="001917C9"/>
    <w:rsid w:val="001B03BA"/>
    <w:rsid w:val="00271F6A"/>
    <w:rsid w:val="002835FD"/>
    <w:rsid w:val="00283D06"/>
    <w:rsid w:val="002A4602"/>
    <w:rsid w:val="002E01F5"/>
    <w:rsid w:val="00355DD8"/>
    <w:rsid w:val="00415064"/>
    <w:rsid w:val="00440496"/>
    <w:rsid w:val="004457D4"/>
    <w:rsid w:val="0046782B"/>
    <w:rsid w:val="004C51A3"/>
    <w:rsid w:val="004D1676"/>
    <w:rsid w:val="00523CE2"/>
    <w:rsid w:val="005468B0"/>
    <w:rsid w:val="005661B2"/>
    <w:rsid w:val="005F20D1"/>
    <w:rsid w:val="00666C07"/>
    <w:rsid w:val="00666D72"/>
    <w:rsid w:val="006C1789"/>
    <w:rsid w:val="006F3729"/>
    <w:rsid w:val="00736F3E"/>
    <w:rsid w:val="007413F7"/>
    <w:rsid w:val="0074240E"/>
    <w:rsid w:val="00750787"/>
    <w:rsid w:val="007A0114"/>
    <w:rsid w:val="007D2DDF"/>
    <w:rsid w:val="00846D42"/>
    <w:rsid w:val="00871375"/>
    <w:rsid w:val="00871B53"/>
    <w:rsid w:val="008D7460"/>
    <w:rsid w:val="00901BA5"/>
    <w:rsid w:val="00942C55"/>
    <w:rsid w:val="00991891"/>
    <w:rsid w:val="009A3C71"/>
    <w:rsid w:val="009C26DF"/>
    <w:rsid w:val="009C361F"/>
    <w:rsid w:val="009F39EC"/>
    <w:rsid w:val="00A140AF"/>
    <w:rsid w:val="00A26B8F"/>
    <w:rsid w:val="00A84878"/>
    <w:rsid w:val="00AB502D"/>
    <w:rsid w:val="00AC495C"/>
    <w:rsid w:val="00AE6549"/>
    <w:rsid w:val="00B0150A"/>
    <w:rsid w:val="00B057D0"/>
    <w:rsid w:val="00B33476"/>
    <w:rsid w:val="00B413BE"/>
    <w:rsid w:val="00C20478"/>
    <w:rsid w:val="00C3414D"/>
    <w:rsid w:val="00C54836"/>
    <w:rsid w:val="00C8174D"/>
    <w:rsid w:val="00CA55A8"/>
    <w:rsid w:val="00CD0601"/>
    <w:rsid w:val="00DD349B"/>
    <w:rsid w:val="00E04D41"/>
    <w:rsid w:val="00E620AF"/>
    <w:rsid w:val="00E80BED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13</cp:revision>
  <cp:lastPrinted>2017-09-26T14:51:00Z</cp:lastPrinted>
  <dcterms:created xsi:type="dcterms:W3CDTF">2018-10-24T14:37:00Z</dcterms:created>
  <dcterms:modified xsi:type="dcterms:W3CDTF">2018-11-15T15:06:00Z</dcterms:modified>
</cp:coreProperties>
</file>