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19" w:rsidRPr="008D7D9B" w:rsidRDefault="00644419" w:rsidP="00644419">
      <w:pPr>
        <w:pStyle w:val="a3"/>
        <w:jc w:val="center"/>
        <w:rPr>
          <w:sz w:val="32"/>
          <w:szCs w:val="32"/>
        </w:rPr>
      </w:pPr>
      <w:r w:rsidRPr="008D7D9B">
        <w:rPr>
          <w:b/>
          <w:sz w:val="32"/>
          <w:szCs w:val="32"/>
        </w:rPr>
        <w:t>Второй этап школьного фестиваля «Когда деревья были большими» - спортивные  соревнования   «Последний из могикан»</w:t>
      </w:r>
    </w:p>
    <w:p w:rsidR="00644419" w:rsidRDefault="00644419" w:rsidP="0064441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Сборные команды учеников и родителей учащихся от каждого класса (1,2,3,4,5,6,7,8 классы) </w:t>
      </w:r>
      <w:r>
        <w:rPr>
          <w:sz w:val="24"/>
          <w:szCs w:val="24"/>
        </w:rPr>
        <w:t>участвуют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соревнованиях по бегу по пересеченной местности с преодолением искусственных и естественных препятствий. Судейство и сопровождение соревнований проводится судейской коллегией  во главе с Главным судьей соревнований – Советом старейшим  и Главным шаманом.                                                                                                                                От каждого класса формируется команда из учащихся и родителей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10 учащихся и 5 родителей), наличие двух команд от класса только приветствуется  организаторами соревнований. Каждая команда – племя (по условиям соревнований) выбирает себе название (из распространенных названий племен индейцев Северной и Южной Америки, например – </w:t>
      </w:r>
      <w:proofErr w:type="spellStart"/>
      <w:r>
        <w:rPr>
          <w:sz w:val="24"/>
          <w:szCs w:val="24"/>
        </w:rPr>
        <w:t>гуроны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апачи</w:t>
      </w:r>
      <w:proofErr w:type="spellEnd"/>
      <w:r>
        <w:rPr>
          <w:sz w:val="24"/>
          <w:szCs w:val="24"/>
        </w:rPr>
        <w:t xml:space="preserve">, сиу, команчи, майя, ацтеки и т.д.) У каждого племени должен быть свой вождь (командир). Каждое племя выбирает себе священный тотем (любое животное) и изображает его на своей эмблеме. </w:t>
      </w:r>
    </w:p>
    <w:p w:rsidR="00644419" w:rsidRDefault="00644419" w:rsidP="0064441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Перед началом соревнований эмблемы с изображением тотемов </w:t>
      </w:r>
      <w:r w:rsidR="00084339">
        <w:rPr>
          <w:b/>
          <w:sz w:val="24"/>
          <w:szCs w:val="24"/>
        </w:rPr>
        <w:t>племен сдаются Совету старейши</w:t>
      </w:r>
      <w:proofErr w:type="gramStart"/>
      <w:r w:rsidR="00084339">
        <w:rPr>
          <w:b/>
          <w:sz w:val="24"/>
          <w:szCs w:val="24"/>
        </w:rPr>
        <w:t>н(</w:t>
      </w:r>
      <w:proofErr w:type="gramEnd"/>
      <w:r w:rsidR="00084339">
        <w:rPr>
          <w:b/>
          <w:sz w:val="24"/>
          <w:szCs w:val="24"/>
        </w:rPr>
        <w:t>судейской коллегии).</w:t>
      </w:r>
      <w:r>
        <w:rPr>
          <w:b/>
          <w:sz w:val="24"/>
          <w:szCs w:val="24"/>
        </w:rPr>
        <w:t xml:space="preserve"> В рамках проведения соревнований «Последний их могикан» будет проведен конкурс эмблем и  определены победители за первое, второе и третье места. </w:t>
      </w:r>
    </w:p>
    <w:p w:rsidR="00644419" w:rsidRDefault="00644419" w:rsidP="0064441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Эмблемы сдаются на листах формата А-4. На эмблеме племени должно быть указано название племени, класс и само изображение тотема.</w:t>
      </w:r>
    </w:p>
    <w:p w:rsidR="00644419" w:rsidRDefault="00644419" w:rsidP="0064441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Наличие у племен боевой раскраски, этнической экипировки  и боевого клича (девиза) только приветствуется Советом старейшин и создает соревновательный настрой у команд.</w:t>
      </w:r>
    </w:p>
    <w:p w:rsidR="00084339" w:rsidRDefault="00644419" w:rsidP="00084339">
      <w:pPr>
        <w:pStyle w:val="a3"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84339" w:rsidRDefault="00084339" w:rsidP="0008433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Каждое задание выполняется всеми членами команды, под контролем судьи на этапе,  согласно правилам прохождения этапа. Состав команды может быть изменен до начала соревнований, максимальное количество замен 4. Замены происходят в случае, если какой-либо участник из основного состава не способен участвовать в Соревнованиях по тем или иным причинам. Изменение состава команды в процессе прохождения трассы запрещено. </w:t>
      </w:r>
    </w:p>
    <w:p w:rsidR="00084339" w:rsidRPr="00896AF4" w:rsidRDefault="00084339" w:rsidP="00896AF4">
      <w:pPr>
        <w:pStyle w:val="a3"/>
        <w:jc w:val="center"/>
        <w:rPr>
          <w:b/>
          <w:sz w:val="24"/>
          <w:szCs w:val="24"/>
        </w:rPr>
      </w:pPr>
      <w:r w:rsidRPr="00896AF4">
        <w:rPr>
          <w:b/>
          <w:sz w:val="24"/>
          <w:szCs w:val="24"/>
        </w:rPr>
        <w:t>Команды обязаны находиться в Зоне Старта не позднее, чем за 10 минут до выхода, в соответствии с расписанием стартов.</w:t>
      </w:r>
    </w:p>
    <w:p w:rsidR="00084339" w:rsidRPr="00896AF4" w:rsidRDefault="00084339" w:rsidP="00896AF4">
      <w:pPr>
        <w:pStyle w:val="a3"/>
        <w:jc w:val="center"/>
        <w:rPr>
          <w:b/>
          <w:sz w:val="24"/>
          <w:szCs w:val="24"/>
        </w:rPr>
      </w:pPr>
      <w:r w:rsidRPr="00896AF4">
        <w:rPr>
          <w:b/>
          <w:sz w:val="24"/>
          <w:szCs w:val="24"/>
        </w:rPr>
        <w:t>Решение о времени старта опоздавшей команды принимается Главным Шаманом (главным судьей соревнований).</w:t>
      </w:r>
    </w:p>
    <w:p w:rsidR="00084339" w:rsidRDefault="00084339" w:rsidP="0008433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За неспортивное поведение (споры, насмешки, оскорбления и т.д.) и нарушение мер безопасности команды или уча</w:t>
      </w:r>
      <w:r w:rsidR="00896AF4">
        <w:rPr>
          <w:sz w:val="24"/>
          <w:szCs w:val="24"/>
        </w:rPr>
        <w:t xml:space="preserve">стники могут наказываться  дисквалификацией команды и </w:t>
      </w:r>
      <w:r>
        <w:rPr>
          <w:sz w:val="24"/>
          <w:szCs w:val="24"/>
        </w:rPr>
        <w:t>удалением команды с Соревнований.</w:t>
      </w:r>
    </w:p>
    <w:p w:rsidR="00084339" w:rsidRDefault="00084339" w:rsidP="00084339">
      <w:pPr>
        <w:pStyle w:val="a3"/>
        <w:rPr>
          <w:sz w:val="24"/>
          <w:szCs w:val="24"/>
        </w:rPr>
      </w:pPr>
      <w:r>
        <w:rPr>
          <w:sz w:val="24"/>
          <w:szCs w:val="24"/>
        </w:rPr>
        <w:t>Команды несут ответственность за поведение своих групп поддержки и гостей. Если поведение кого-либо из указанной группы признается советом старейшин</w:t>
      </w:r>
      <w:r w:rsidR="00896AF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судейской </w:t>
      </w:r>
      <w:r>
        <w:rPr>
          <w:sz w:val="24"/>
          <w:szCs w:val="24"/>
        </w:rPr>
        <w:lastRenderedPageBreak/>
        <w:t>коллегией) неспортивными или создающим помехи для проведения Соревнований, к этой команде будут применены указанные выше дисциплинарные меры.</w:t>
      </w:r>
    </w:p>
    <w:p w:rsidR="00084339" w:rsidRPr="00896AF4" w:rsidRDefault="00084339" w:rsidP="00896AF4">
      <w:pPr>
        <w:pStyle w:val="a3"/>
        <w:jc w:val="center"/>
        <w:rPr>
          <w:b/>
          <w:sz w:val="28"/>
          <w:szCs w:val="28"/>
          <w:u w:val="single"/>
        </w:rPr>
      </w:pPr>
      <w:r w:rsidRPr="00896AF4">
        <w:rPr>
          <w:b/>
          <w:sz w:val="24"/>
          <w:szCs w:val="24"/>
          <w:u w:val="single"/>
        </w:rPr>
        <w:t xml:space="preserve">Участники допускаются к соревнованиям только при  наличии у них </w:t>
      </w:r>
      <w:r w:rsidR="00896AF4" w:rsidRPr="00896AF4">
        <w:rPr>
          <w:b/>
          <w:sz w:val="24"/>
          <w:szCs w:val="24"/>
          <w:u w:val="single"/>
        </w:rPr>
        <w:t xml:space="preserve"> теплой спортивной формы, теплой обуви, перчаток или рукавиц.</w:t>
      </w:r>
    </w:p>
    <w:p w:rsidR="00644419" w:rsidRDefault="00644419" w:rsidP="00896A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ТРАССЫ И ЗАДАНИЙ</w:t>
      </w:r>
    </w:p>
    <w:p w:rsidR="00644419" w:rsidRDefault="00084339" w:rsidP="00644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44419">
        <w:rPr>
          <w:b/>
          <w:sz w:val="24"/>
          <w:szCs w:val="24"/>
        </w:rPr>
        <w:t>портивных соревнований «ПОСЛЕДНИЙ ИЗ МОГИКАН»  ВСОШ № 1</w:t>
      </w:r>
    </w:p>
    <w:p w:rsidR="00644419" w:rsidRDefault="00084339" w:rsidP="006444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</w:t>
      </w:r>
      <w:r w:rsidR="00644419">
        <w:rPr>
          <w:b/>
          <w:sz w:val="24"/>
          <w:szCs w:val="24"/>
          <w:u w:val="single"/>
        </w:rPr>
        <w:t>портивные соревнования «Пос</w:t>
      </w:r>
      <w:r w:rsidR="00BB4E71">
        <w:rPr>
          <w:b/>
          <w:sz w:val="24"/>
          <w:szCs w:val="24"/>
          <w:u w:val="single"/>
        </w:rPr>
        <w:t>ледний из могикан»  состоится 24</w:t>
      </w:r>
      <w:r w:rsidR="00644419">
        <w:rPr>
          <w:b/>
          <w:sz w:val="24"/>
          <w:szCs w:val="24"/>
          <w:u w:val="single"/>
        </w:rPr>
        <w:t xml:space="preserve"> МАРТА 2018 г. </w:t>
      </w:r>
    </w:p>
    <w:p w:rsidR="00644419" w:rsidRDefault="00644419" w:rsidP="006444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 парке «ВЕЛЕС» города Волосово.</w:t>
      </w:r>
    </w:p>
    <w:p w:rsidR="00644419" w:rsidRDefault="00644419" w:rsidP="00644419">
      <w:pPr>
        <w:rPr>
          <w:sz w:val="24"/>
          <w:szCs w:val="24"/>
        </w:rPr>
      </w:pPr>
      <w:r>
        <w:rPr>
          <w:sz w:val="24"/>
          <w:szCs w:val="24"/>
        </w:rPr>
        <w:t xml:space="preserve">Расписание стартов </w:t>
      </w:r>
      <w:r w:rsidR="00896AF4">
        <w:rPr>
          <w:sz w:val="24"/>
          <w:szCs w:val="24"/>
        </w:rPr>
        <w:t xml:space="preserve"> племен (</w:t>
      </w:r>
      <w:r>
        <w:rPr>
          <w:sz w:val="24"/>
          <w:szCs w:val="24"/>
        </w:rPr>
        <w:t>команд</w:t>
      </w:r>
      <w:r w:rsidR="00896AF4">
        <w:rPr>
          <w:sz w:val="24"/>
          <w:szCs w:val="24"/>
        </w:rPr>
        <w:t>)</w:t>
      </w:r>
      <w:r>
        <w:rPr>
          <w:sz w:val="24"/>
          <w:szCs w:val="24"/>
        </w:rPr>
        <w:t xml:space="preserve"> будет вывешено позже на информационном стенде </w:t>
      </w:r>
      <w:r w:rsidR="00896AF4">
        <w:rPr>
          <w:sz w:val="24"/>
          <w:szCs w:val="24"/>
        </w:rPr>
        <w:t xml:space="preserve">в  школе  </w:t>
      </w:r>
      <w:r w:rsidR="00BB4E71">
        <w:rPr>
          <w:sz w:val="24"/>
          <w:szCs w:val="24"/>
        </w:rPr>
        <w:t>и выставлено на сайте школы (после подачи заявок от классов и подсчета команд).</w:t>
      </w:r>
      <w:r>
        <w:rPr>
          <w:sz w:val="24"/>
          <w:szCs w:val="24"/>
        </w:rPr>
        <w:t xml:space="preserve"> На каждом этапе трассы будут присутствовать судьи, которые смотрят за правильностью прохождения этапа, за количеством участников на этапе. </w:t>
      </w:r>
    </w:p>
    <w:p w:rsidR="00644419" w:rsidRDefault="00644419" w:rsidP="00644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Штрафные баллы при прохождении этапов не ставятся, если участник команды не справился, то он проходит этап снова. </w:t>
      </w:r>
    </w:p>
    <w:p w:rsidR="00644419" w:rsidRDefault="00644419" w:rsidP="00644419">
      <w:pPr>
        <w:jc w:val="center"/>
        <w:rPr>
          <w:sz w:val="24"/>
          <w:szCs w:val="24"/>
        </w:rPr>
      </w:pPr>
      <w:r>
        <w:rPr>
          <w:sz w:val="24"/>
          <w:szCs w:val="24"/>
        </w:rPr>
        <w:t>Весь маршрут соревновательной трассы будет отмечен специальными метками (</w:t>
      </w:r>
      <w:r w:rsidR="00307F50">
        <w:rPr>
          <w:sz w:val="24"/>
          <w:szCs w:val="24"/>
        </w:rPr>
        <w:t>маркером</w:t>
      </w:r>
      <w:r>
        <w:rPr>
          <w:sz w:val="24"/>
          <w:szCs w:val="24"/>
        </w:rPr>
        <w:t xml:space="preserve">), этапы отмечены указателями. </w:t>
      </w:r>
    </w:p>
    <w:p w:rsidR="00644419" w:rsidRPr="00BB4E71" w:rsidRDefault="00644419" w:rsidP="00644419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Заявки на участие в соревнованиях «Последний герой» убедительная просьба сд</w:t>
      </w:r>
      <w:r w:rsidR="00BB4E71">
        <w:rPr>
          <w:b/>
          <w:sz w:val="24"/>
          <w:szCs w:val="24"/>
          <w:u w:val="single"/>
        </w:rPr>
        <w:t xml:space="preserve">ать классным руководителям до </w:t>
      </w:r>
      <w:r w:rsidR="008D7D9B">
        <w:rPr>
          <w:b/>
          <w:sz w:val="24"/>
          <w:szCs w:val="24"/>
          <w:u w:val="single"/>
        </w:rPr>
        <w:t xml:space="preserve">15 марта </w:t>
      </w:r>
      <w:r>
        <w:rPr>
          <w:b/>
          <w:sz w:val="24"/>
          <w:szCs w:val="24"/>
          <w:u w:val="single"/>
        </w:rPr>
        <w:t>2018 г.</w:t>
      </w:r>
      <w:r w:rsidR="008D7D9B">
        <w:rPr>
          <w:b/>
          <w:sz w:val="24"/>
          <w:szCs w:val="24"/>
          <w:u w:val="single"/>
        </w:rPr>
        <w:t xml:space="preserve"> Бабановой Л. Г.</w:t>
      </w:r>
      <w:r w:rsidR="006E0CB0">
        <w:rPr>
          <w:b/>
          <w:color w:val="FF0000"/>
          <w:sz w:val="24"/>
          <w:szCs w:val="24"/>
          <w:u w:val="single"/>
        </w:rPr>
        <w:t xml:space="preserve">           </w:t>
      </w:r>
    </w:p>
    <w:p w:rsidR="00644419" w:rsidRDefault="00644419" w:rsidP="00644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ЭТАПОВ СОРЕВНОВАТЕЛЬНОЙ ТРАССЫ:</w:t>
      </w:r>
      <w:r w:rsidR="00BB4E71">
        <w:rPr>
          <w:b/>
          <w:sz w:val="24"/>
          <w:szCs w:val="24"/>
        </w:rPr>
        <w:t xml:space="preserve"> </w:t>
      </w:r>
    </w:p>
    <w:p w:rsidR="00925DF7" w:rsidRDefault="00BB4E71" w:rsidP="00925DF7">
      <w:pPr>
        <w:jc w:val="center"/>
        <w:rPr>
          <w:b/>
          <w:i/>
          <w:sz w:val="24"/>
          <w:szCs w:val="24"/>
        </w:rPr>
      </w:pPr>
      <w:r w:rsidRPr="00925DF7">
        <w:rPr>
          <w:b/>
          <w:sz w:val="24"/>
          <w:szCs w:val="24"/>
        </w:rPr>
        <w:t>Вся спортивная соревновательная трасса будет состоять из трех блоков</w:t>
      </w:r>
      <w:r w:rsidRPr="00925DF7">
        <w:rPr>
          <w:b/>
          <w:i/>
          <w:sz w:val="24"/>
          <w:szCs w:val="24"/>
        </w:rPr>
        <w:t xml:space="preserve">: </w:t>
      </w:r>
    </w:p>
    <w:p w:rsidR="00BB4E71" w:rsidRPr="00925DF7" w:rsidRDefault="00BB4E71" w:rsidP="00925DF7">
      <w:pPr>
        <w:jc w:val="center"/>
        <w:rPr>
          <w:b/>
          <w:i/>
          <w:sz w:val="24"/>
          <w:szCs w:val="24"/>
        </w:rPr>
      </w:pPr>
      <w:r w:rsidRPr="00925DF7">
        <w:rPr>
          <w:b/>
          <w:i/>
          <w:sz w:val="24"/>
          <w:szCs w:val="24"/>
        </w:rPr>
        <w:t>ОХОТА, ВЫЖИВАЛЬЩИК</w:t>
      </w:r>
      <w:proofErr w:type="gramStart"/>
      <w:r w:rsidRPr="00925DF7">
        <w:rPr>
          <w:b/>
          <w:i/>
          <w:sz w:val="24"/>
          <w:szCs w:val="24"/>
        </w:rPr>
        <w:t>,С</w:t>
      </w:r>
      <w:proofErr w:type="gramEnd"/>
      <w:r w:rsidRPr="00925DF7">
        <w:rPr>
          <w:b/>
          <w:i/>
          <w:sz w:val="24"/>
          <w:szCs w:val="24"/>
        </w:rPr>
        <w:t>ЛЕДОПЫТ.</w:t>
      </w:r>
    </w:p>
    <w:p w:rsidR="00BB4E71" w:rsidRPr="00381AD8" w:rsidRDefault="00BB4E71" w:rsidP="00381AD8">
      <w:pPr>
        <w:jc w:val="center"/>
        <w:rPr>
          <w:b/>
          <w:sz w:val="24"/>
          <w:szCs w:val="24"/>
        </w:rPr>
      </w:pPr>
      <w:r w:rsidRPr="00381AD8">
        <w:rPr>
          <w:b/>
          <w:sz w:val="24"/>
          <w:szCs w:val="24"/>
        </w:rPr>
        <w:t xml:space="preserve">Соревновательных блок – </w:t>
      </w:r>
      <w:r w:rsidRPr="00381AD8">
        <w:rPr>
          <w:b/>
          <w:i/>
          <w:sz w:val="32"/>
          <w:szCs w:val="32"/>
        </w:rPr>
        <w:t>ОХОТА</w:t>
      </w:r>
      <w:r w:rsidR="00381AD8" w:rsidRPr="00381AD8">
        <w:rPr>
          <w:b/>
          <w:i/>
          <w:sz w:val="32"/>
          <w:szCs w:val="32"/>
        </w:rPr>
        <w:t xml:space="preserve"> </w:t>
      </w:r>
      <w:r w:rsidR="00381AD8" w:rsidRPr="00381AD8">
        <w:rPr>
          <w:b/>
          <w:sz w:val="24"/>
          <w:szCs w:val="24"/>
        </w:rPr>
        <w:t xml:space="preserve">- </w:t>
      </w:r>
      <w:r w:rsidRPr="00381AD8">
        <w:rPr>
          <w:b/>
          <w:sz w:val="24"/>
          <w:szCs w:val="24"/>
        </w:rPr>
        <w:t>включает в себя три этапа:</w:t>
      </w:r>
    </w:p>
    <w:p w:rsidR="00BB4E71" w:rsidRDefault="00BB4E71" w:rsidP="00BB4E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1AD8">
        <w:rPr>
          <w:b/>
          <w:sz w:val="24"/>
          <w:szCs w:val="24"/>
        </w:rPr>
        <w:t>Бросок веревки в цель</w:t>
      </w:r>
      <w:r>
        <w:rPr>
          <w:sz w:val="24"/>
          <w:szCs w:val="24"/>
        </w:rPr>
        <w:t xml:space="preserve"> – участники команды по очереди кидают веревку, с закрепленным на конце карабином в цель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отмеченный </w:t>
      </w:r>
      <w:r w:rsidR="00307F50">
        <w:rPr>
          <w:sz w:val="24"/>
          <w:szCs w:val="24"/>
        </w:rPr>
        <w:t>маркерной</w:t>
      </w:r>
      <w:r>
        <w:rPr>
          <w:sz w:val="24"/>
          <w:szCs w:val="24"/>
        </w:rPr>
        <w:t xml:space="preserve"> лентой участок размером 1 метр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 метр) </w:t>
      </w:r>
      <w:r w:rsidR="00CA5C02">
        <w:rPr>
          <w:sz w:val="24"/>
          <w:szCs w:val="24"/>
        </w:rPr>
        <w:t>Команда должна сделать 10 попаданий в цель. Расстояние до цели для команд начальной школы (1,2,3,4 классы) 4 метра, для команд 5,6,7,8 классов  -6 метров.</w:t>
      </w:r>
    </w:p>
    <w:p w:rsidR="00CA5C02" w:rsidRDefault="00CA5C02" w:rsidP="00BB4E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1AD8">
        <w:rPr>
          <w:b/>
          <w:sz w:val="24"/>
          <w:szCs w:val="24"/>
        </w:rPr>
        <w:t>Бросок мячика в цель</w:t>
      </w:r>
      <w:r>
        <w:rPr>
          <w:sz w:val="24"/>
          <w:szCs w:val="24"/>
        </w:rPr>
        <w:t xml:space="preserve"> – участники команды по очереди кидают мячики в мишень, нужно сделать 15 попаданий. Расстояния до мишени</w:t>
      </w:r>
      <w:r w:rsidRPr="00CA5C02">
        <w:rPr>
          <w:sz w:val="24"/>
          <w:szCs w:val="24"/>
        </w:rPr>
        <w:t xml:space="preserve"> </w:t>
      </w:r>
      <w:r>
        <w:rPr>
          <w:sz w:val="24"/>
          <w:szCs w:val="24"/>
        </w:rPr>
        <w:t>для команд начальной школы (1,2,3,4 классы) 4 метра, для команд 5,6,7,8 классов  -6 метров.</w:t>
      </w:r>
    </w:p>
    <w:p w:rsidR="00CA5C02" w:rsidRDefault="00CA5C02" w:rsidP="00CA5C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1AD8">
        <w:rPr>
          <w:b/>
          <w:sz w:val="24"/>
          <w:szCs w:val="24"/>
        </w:rPr>
        <w:t>Метание копья</w:t>
      </w:r>
      <w:r>
        <w:rPr>
          <w:sz w:val="24"/>
          <w:szCs w:val="24"/>
        </w:rPr>
        <w:t xml:space="preserve"> – участники по очереди метают копье (безопасную имитацию копья) в мишень. Необходимо сделать 10 попаданий. Расстояния до мишени</w:t>
      </w:r>
      <w:r w:rsidRPr="00CA5C02">
        <w:rPr>
          <w:sz w:val="24"/>
          <w:szCs w:val="24"/>
        </w:rPr>
        <w:t xml:space="preserve"> </w:t>
      </w:r>
      <w:r>
        <w:rPr>
          <w:sz w:val="24"/>
          <w:szCs w:val="24"/>
        </w:rPr>
        <w:t>для команд начальной школы (1,2,3,4 классы) 4 метра, для команд 5,6,7,8 классов  -6 метров.</w:t>
      </w:r>
    </w:p>
    <w:p w:rsidR="00CA5C02" w:rsidRPr="00925DF7" w:rsidRDefault="00CA5C02" w:rsidP="00415B08">
      <w:pPr>
        <w:ind w:left="36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Команды переходят от этапа к следующему этапу все командой, только после завершения работы на предыдущем этапе. </w:t>
      </w:r>
      <w:r w:rsidRPr="00925DF7">
        <w:rPr>
          <w:b/>
          <w:sz w:val="24"/>
          <w:szCs w:val="24"/>
          <w:u w:val="single"/>
        </w:rPr>
        <w:t>Время работы команды засекается от начала работы на данном соревновательном блоке до окончания работы.</w:t>
      </w:r>
    </w:p>
    <w:p w:rsidR="00381AD8" w:rsidRPr="00381AD8" w:rsidRDefault="00381AD8" w:rsidP="00381AD8">
      <w:pPr>
        <w:ind w:left="360"/>
        <w:jc w:val="center"/>
        <w:rPr>
          <w:b/>
          <w:sz w:val="24"/>
          <w:szCs w:val="24"/>
        </w:rPr>
      </w:pPr>
      <w:r w:rsidRPr="00381AD8">
        <w:rPr>
          <w:b/>
          <w:sz w:val="24"/>
          <w:szCs w:val="24"/>
        </w:rPr>
        <w:t xml:space="preserve">Соревновательный блок – </w:t>
      </w:r>
      <w:r w:rsidRPr="00381AD8">
        <w:rPr>
          <w:b/>
          <w:i/>
          <w:sz w:val="32"/>
          <w:szCs w:val="32"/>
        </w:rPr>
        <w:t xml:space="preserve">ВЫЖИВАЛЬЩИК – </w:t>
      </w:r>
      <w:r w:rsidRPr="00381AD8">
        <w:rPr>
          <w:b/>
          <w:sz w:val="24"/>
          <w:szCs w:val="24"/>
        </w:rPr>
        <w:t>включает в себя четыре этапа:</w:t>
      </w:r>
    </w:p>
    <w:p w:rsidR="00381AD8" w:rsidRPr="00381AD8" w:rsidRDefault="00381AD8" w:rsidP="00381A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81AD8">
        <w:rPr>
          <w:b/>
          <w:sz w:val="24"/>
          <w:szCs w:val="24"/>
        </w:rPr>
        <w:t>Горизонтальный маятник</w:t>
      </w:r>
      <w:r w:rsidRPr="00381AD8">
        <w:rPr>
          <w:sz w:val="24"/>
          <w:szCs w:val="24"/>
        </w:rPr>
        <w:t xml:space="preserve"> – каждый участник команды проходит по горизонтально натянутой веревке, держа равновесие с помощью другой веревки, закрепленной рядом на дереве. Работа на этапе строго по одному, в случае перегруза веревки, участник повторяет прохождение этапа</w:t>
      </w:r>
      <w:proofErr w:type="gramStart"/>
      <w:r w:rsidRPr="00381AD8">
        <w:rPr>
          <w:sz w:val="24"/>
          <w:szCs w:val="24"/>
        </w:rPr>
        <w:t xml:space="preserve"> .</w:t>
      </w:r>
      <w:proofErr w:type="gramEnd"/>
    </w:p>
    <w:p w:rsidR="00381AD8" w:rsidRPr="00381AD8" w:rsidRDefault="00381AD8" w:rsidP="00381A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381AD8">
        <w:rPr>
          <w:b/>
          <w:sz w:val="24"/>
          <w:szCs w:val="24"/>
        </w:rPr>
        <w:t>«Подвесной мост»</w:t>
      </w:r>
      <w:r w:rsidRPr="00381AD8">
        <w:rPr>
          <w:sz w:val="24"/>
          <w:szCs w:val="24"/>
        </w:rPr>
        <w:t xml:space="preserve"> - участники команд проходят определенное расстояние по подвесному мосту с помощью двух параллельно натянутых перил. Перегруз веревки не допускается, работа на этапе строго по одному. </w:t>
      </w:r>
    </w:p>
    <w:p w:rsidR="00381AD8" w:rsidRPr="00491D61" w:rsidRDefault="00381AD8" w:rsidP="00381A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AB17F4">
        <w:rPr>
          <w:b/>
          <w:sz w:val="24"/>
          <w:szCs w:val="24"/>
        </w:rPr>
        <w:t>Сетка – паутинка</w:t>
      </w:r>
      <w:r>
        <w:rPr>
          <w:sz w:val="24"/>
          <w:szCs w:val="24"/>
        </w:rPr>
        <w:t xml:space="preserve"> – между деревьев горизонтально  натянута сетка, на высоте 80-100 см.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землей. Участники команд по одному переползают по сетке от начала этапа до его завершения (начало и конец этапа отмечены </w:t>
      </w:r>
      <w:proofErr w:type="spellStart"/>
      <w:r>
        <w:rPr>
          <w:sz w:val="24"/>
          <w:szCs w:val="24"/>
        </w:rPr>
        <w:t>маркирной</w:t>
      </w:r>
      <w:proofErr w:type="spellEnd"/>
      <w:r>
        <w:rPr>
          <w:sz w:val="24"/>
          <w:szCs w:val="24"/>
        </w:rPr>
        <w:t xml:space="preserve"> лентой). Взрослые участники команд могут помогать подсаживать ребят на сетку. Техника прохождения этапа может быть разной, можно ползти на животе, можно на коленях, опираясь на пересечение веревок</w:t>
      </w:r>
      <w:proofErr w:type="gramStart"/>
      <w:r>
        <w:rPr>
          <w:sz w:val="24"/>
          <w:szCs w:val="24"/>
        </w:rPr>
        <w:t xml:space="preserve"> .</w:t>
      </w:r>
      <w:proofErr w:type="gramEnd"/>
      <w:r w:rsidR="006E0CB0">
        <w:rPr>
          <w:sz w:val="24"/>
          <w:szCs w:val="24"/>
        </w:rPr>
        <w:t xml:space="preserve"> </w:t>
      </w:r>
      <w:r w:rsidR="006E0CB0" w:rsidRPr="006E0CB0">
        <w:rPr>
          <w:b/>
          <w:sz w:val="24"/>
          <w:szCs w:val="24"/>
          <w:u w:val="single"/>
        </w:rPr>
        <w:t xml:space="preserve">Перекаты запрещены! </w:t>
      </w:r>
      <w:r>
        <w:rPr>
          <w:sz w:val="24"/>
          <w:szCs w:val="24"/>
        </w:rPr>
        <w:t>Перегруз веревки не допускается,</w:t>
      </w:r>
      <w:r w:rsidRPr="003446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работа на этапе строго по одному. </w:t>
      </w:r>
    </w:p>
    <w:p w:rsidR="00381AD8" w:rsidRPr="00415B08" w:rsidRDefault="00381AD8" w:rsidP="00381AD8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Вертикальный маятник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тарзанка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 xml:space="preserve">аждый участник команды должен с помощью вертикально подвешенной веревки перепрыгнуть </w:t>
      </w:r>
      <w:r w:rsidR="00415B08">
        <w:rPr>
          <w:sz w:val="24"/>
          <w:szCs w:val="24"/>
        </w:rPr>
        <w:t xml:space="preserve">импровизированный ров (отмеченный участок на земле расстоянием 2 метра) Начало и конец рва будут отмечены </w:t>
      </w:r>
      <w:proofErr w:type="spellStart"/>
      <w:r w:rsidR="00415B08">
        <w:rPr>
          <w:sz w:val="24"/>
          <w:szCs w:val="24"/>
        </w:rPr>
        <w:t>маркирной</w:t>
      </w:r>
      <w:proofErr w:type="spellEnd"/>
      <w:r w:rsidR="00415B08">
        <w:rPr>
          <w:sz w:val="24"/>
          <w:szCs w:val="24"/>
        </w:rPr>
        <w:t xml:space="preserve"> лентой.</w:t>
      </w:r>
    </w:p>
    <w:p w:rsidR="00415B08" w:rsidRPr="00925DF7" w:rsidRDefault="00415B08" w:rsidP="00415B08">
      <w:pPr>
        <w:ind w:left="360"/>
        <w:jc w:val="center"/>
        <w:rPr>
          <w:b/>
          <w:sz w:val="24"/>
          <w:szCs w:val="24"/>
          <w:u w:val="single"/>
        </w:rPr>
      </w:pPr>
      <w:r w:rsidRPr="00415B08">
        <w:rPr>
          <w:sz w:val="24"/>
          <w:szCs w:val="24"/>
        </w:rPr>
        <w:t xml:space="preserve">Команды переходят от этапа к следующему этапу все командой, только после завершения работы на предыдущем этапе. </w:t>
      </w:r>
      <w:r w:rsidRPr="00925DF7">
        <w:rPr>
          <w:b/>
          <w:sz w:val="24"/>
          <w:szCs w:val="24"/>
          <w:u w:val="single"/>
        </w:rPr>
        <w:t>Время работы команды засекается от начала работы на данном соревновательном блоке до окончания работы.</w:t>
      </w:r>
    </w:p>
    <w:p w:rsidR="00415B08" w:rsidRPr="00925DF7" w:rsidRDefault="00415B08" w:rsidP="00415B08">
      <w:pPr>
        <w:pStyle w:val="a3"/>
        <w:rPr>
          <w:b/>
          <w:sz w:val="24"/>
          <w:szCs w:val="24"/>
          <w:u w:val="single"/>
        </w:rPr>
      </w:pPr>
    </w:p>
    <w:p w:rsidR="00415B08" w:rsidRPr="00415B08" w:rsidRDefault="00415B08" w:rsidP="00415B08">
      <w:pPr>
        <w:ind w:left="360"/>
        <w:jc w:val="center"/>
        <w:rPr>
          <w:b/>
          <w:sz w:val="24"/>
          <w:szCs w:val="24"/>
        </w:rPr>
      </w:pPr>
      <w:r w:rsidRPr="00415B08">
        <w:rPr>
          <w:b/>
          <w:sz w:val="24"/>
          <w:szCs w:val="24"/>
        </w:rPr>
        <w:t xml:space="preserve">Соревновательный блок – </w:t>
      </w:r>
      <w:r>
        <w:rPr>
          <w:b/>
          <w:i/>
          <w:sz w:val="32"/>
          <w:szCs w:val="32"/>
        </w:rPr>
        <w:t>СЛЕДОПЫТ</w:t>
      </w:r>
      <w:r w:rsidRPr="00415B08">
        <w:rPr>
          <w:b/>
          <w:i/>
          <w:sz w:val="32"/>
          <w:szCs w:val="32"/>
        </w:rPr>
        <w:t xml:space="preserve"> – </w:t>
      </w:r>
      <w:r w:rsidRPr="00415B08">
        <w:rPr>
          <w:b/>
          <w:sz w:val="24"/>
          <w:szCs w:val="24"/>
        </w:rPr>
        <w:t xml:space="preserve">включает </w:t>
      </w:r>
      <w:r>
        <w:rPr>
          <w:b/>
          <w:sz w:val="24"/>
          <w:szCs w:val="24"/>
        </w:rPr>
        <w:t>в себя три</w:t>
      </w:r>
      <w:r w:rsidRPr="00415B08">
        <w:rPr>
          <w:b/>
          <w:sz w:val="24"/>
          <w:szCs w:val="24"/>
        </w:rPr>
        <w:t xml:space="preserve"> этапа:</w:t>
      </w:r>
    </w:p>
    <w:p w:rsidR="00381AD8" w:rsidRPr="00F27D79" w:rsidRDefault="00415B08" w:rsidP="00415B08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Лыжи двойные </w:t>
      </w:r>
      <w:r w:rsidR="008D7D9B">
        <w:rPr>
          <w:b/>
          <w:sz w:val="24"/>
          <w:szCs w:val="24"/>
        </w:rPr>
        <w:t xml:space="preserve"> « тяни-толкай» </w:t>
      </w:r>
      <w:r w:rsidRPr="00F27D79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участники </w:t>
      </w:r>
      <w:r w:rsidR="008D7D9B">
        <w:rPr>
          <w:sz w:val="24"/>
          <w:szCs w:val="24"/>
        </w:rPr>
        <w:t xml:space="preserve">команд делятся на три пятерки, </w:t>
      </w:r>
      <w:r>
        <w:rPr>
          <w:sz w:val="24"/>
          <w:szCs w:val="24"/>
        </w:rPr>
        <w:t xml:space="preserve">по пять человек </w:t>
      </w:r>
      <w:r w:rsidR="00F27D79">
        <w:rPr>
          <w:sz w:val="24"/>
          <w:szCs w:val="24"/>
        </w:rPr>
        <w:t>для прохождения данного</w:t>
      </w:r>
      <w:r>
        <w:rPr>
          <w:sz w:val="24"/>
          <w:szCs w:val="24"/>
        </w:rPr>
        <w:t xml:space="preserve"> этап</w:t>
      </w:r>
      <w:r w:rsidR="00F27D79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На лыжи встают сразу пять человек – </w:t>
      </w:r>
      <w:r w:rsidR="008D7D9B">
        <w:rPr>
          <w:sz w:val="24"/>
          <w:szCs w:val="24"/>
        </w:rPr>
        <w:t xml:space="preserve">первый участник встает лицом вперед  </w:t>
      </w:r>
      <w:r>
        <w:rPr>
          <w:sz w:val="24"/>
          <w:szCs w:val="24"/>
        </w:rPr>
        <w:t xml:space="preserve">правой </w:t>
      </w:r>
      <w:r w:rsidR="00F27D79">
        <w:rPr>
          <w:sz w:val="24"/>
          <w:szCs w:val="24"/>
        </w:rPr>
        <w:t>ногой на одну лыж</w:t>
      </w:r>
      <w:r>
        <w:rPr>
          <w:sz w:val="24"/>
          <w:szCs w:val="24"/>
        </w:rPr>
        <w:t>у и левой ногой на другую</w:t>
      </w:r>
      <w:r w:rsidR="008D7D9B">
        <w:rPr>
          <w:sz w:val="24"/>
          <w:szCs w:val="24"/>
        </w:rPr>
        <w:t>, второй участник встает спиной вперед, третий участник снова встает лицом вперед, четвертый участник встает спиной вперед и последний пятый</w:t>
      </w:r>
      <w:r>
        <w:rPr>
          <w:sz w:val="24"/>
          <w:szCs w:val="24"/>
        </w:rPr>
        <w:t xml:space="preserve"> </w:t>
      </w:r>
      <w:r w:rsidR="008D7D9B">
        <w:rPr>
          <w:sz w:val="24"/>
          <w:szCs w:val="24"/>
        </w:rPr>
        <w:t xml:space="preserve"> участник встает снова лицом вперед </w:t>
      </w:r>
      <w:r>
        <w:rPr>
          <w:sz w:val="24"/>
          <w:szCs w:val="24"/>
        </w:rPr>
        <w:t>и дальше начинают движение до знака окончания этапа.</w:t>
      </w:r>
      <w:proofErr w:type="gramEnd"/>
      <w:r>
        <w:rPr>
          <w:sz w:val="24"/>
          <w:szCs w:val="24"/>
        </w:rPr>
        <w:t xml:space="preserve"> Затем участники второй пятерки возвращают лыжи на старт, становятся на них сами и проходят этап. </w:t>
      </w:r>
      <w:r w:rsidR="00F27D79">
        <w:rPr>
          <w:sz w:val="24"/>
          <w:szCs w:val="24"/>
        </w:rPr>
        <w:t xml:space="preserve">Участники третьей пятерки снова возвращают лыжи на старт и также встают на них  и проходят этап. После прохождения этапа всей командой лыжи на старт возвращают судьи. </w:t>
      </w:r>
    </w:p>
    <w:p w:rsidR="00F27D79" w:rsidRPr="00F27D79" w:rsidRDefault="00F27D79" w:rsidP="00F27D79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F27D79">
        <w:rPr>
          <w:b/>
          <w:sz w:val="24"/>
          <w:szCs w:val="24"/>
        </w:rPr>
        <w:t>Путанка</w:t>
      </w:r>
      <w:proofErr w:type="spellEnd"/>
      <w:r w:rsidRPr="00F27D79">
        <w:rPr>
          <w:b/>
          <w:sz w:val="24"/>
          <w:szCs w:val="24"/>
        </w:rPr>
        <w:t xml:space="preserve"> </w:t>
      </w:r>
      <w:r w:rsidRPr="00F27D79">
        <w:rPr>
          <w:sz w:val="24"/>
          <w:szCs w:val="24"/>
        </w:rPr>
        <w:t xml:space="preserve">– между деревьев натянуто несколько веревок, команда преодолевает </w:t>
      </w:r>
      <w:proofErr w:type="gramStart"/>
      <w:r w:rsidRPr="00F27D79">
        <w:rPr>
          <w:sz w:val="24"/>
          <w:szCs w:val="24"/>
        </w:rPr>
        <w:t>этап</w:t>
      </w:r>
      <w:proofErr w:type="gramEnd"/>
      <w:r w:rsidRPr="00F27D79">
        <w:rPr>
          <w:sz w:val="24"/>
          <w:szCs w:val="24"/>
        </w:rPr>
        <w:t xml:space="preserve"> взявшись за руки, обходя, перешагивая или подползая под веревки. Расцепление рук не допускается.</w:t>
      </w:r>
    </w:p>
    <w:p w:rsidR="00381AD8" w:rsidRPr="00925DF7" w:rsidRDefault="00F27D79" w:rsidP="00925DF7">
      <w:pPr>
        <w:pStyle w:val="a3"/>
        <w:numPr>
          <w:ilvl w:val="0"/>
          <w:numId w:val="6"/>
        </w:numPr>
        <w:rPr>
          <w:sz w:val="24"/>
          <w:szCs w:val="24"/>
        </w:rPr>
      </w:pPr>
      <w:r w:rsidRPr="00925DF7">
        <w:rPr>
          <w:b/>
          <w:sz w:val="24"/>
          <w:szCs w:val="24"/>
        </w:rPr>
        <w:lastRenderedPageBreak/>
        <w:t xml:space="preserve">Лыжи тройные </w:t>
      </w:r>
      <w:r w:rsidRPr="00925DF7">
        <w:rPr>
          <w:sz w:val="24"/>
          <w:szCs w:val="24"/>
        </w:rPr>
        <w:t>–</w:t>
      </w:r>
      <w:r w:rsidRPr="00925DF7">
        <w:rPr>
          <w:b/>
          <w:sz w:val="24"/>
          <w:szCs w:val="24"/>
        </w:rPr>
        <w:t xml:space="preserve"> </w:t>
      </w:r>
      <w:r w:rsidRPr="00925DF7">
        <w:rPr>
          <w:sz w:val="24"/>
          <w:szCs w:val="24"/>
        </w:rPr>
        <w:t>участники команд делятся на три пятерки по пять человек для прохождения данного этапа. Участники встают друг за другом на три лыжи. Первый встает ногами на правую и левую лыжи, второй участник – на среднюю и правую лыжи, третий участник –</w:t>
      </w:r>
      <w:r w:rsidR="00925DF7" w:rsidRPr="00925DF7">
        <w:rPr>
          <w:sz w:val="24"/>
          <w:szCs w:val="24"/>
        </w:rPr>
        <w:t xml:space="preserve"> на </w:t>
      </w:r>
      <w:r w:rsidRPr="00925DF7">
        <w:rPr>
          <w:sz w:val="24"/>
          <w:szCs w:val="24"/>
        </w:rPr>
        <w:t xml:space="preserve"> среднюю </w:t>
      </w:r>
      <w:r w:rsidR="00925DF7" w:rsidRPr="00925DF7">
        <w:rPr>
          <w:sz w:val="24"/>
          <w:szCs w:val="24"/>
        </w:rPr>
        <w:t xml:space="preserve">и левую </w:t>
      </w:r>
      <w:r w:rsidRPr="00925DF7">
        <w:rPr>
          <w:sz w:val="24"/>
          <w:szCs w:val="24"/>
        </w:rPr>
        <w:t xml:space="preserve">лыжи, четвертый  участник </w:t>
      </w:r>
      <w:proofErr w:type="gramStart"/>
      <w:r w:rsidR="00925DF7" w:rsidRPr="00925DF7">
        <w:rPr>
          <w:sz w:val="24"/>
          <w:szCs w:val="24"/>
        </w:rPr>
        <w:t>–н</w:t>
      </w:r>
      <w:proofErr w:type="gramEnd"/>
      <w:r w:rsidR="00925DF7" w:rsidRPr="00925DF7">
        <w:rPr>
          <w:sz w:val="24"/>
          <w:szCs w:val="24"/>
        </w:rPr>
        <w:t xml:space="preserve">а среднюю и правую лыжи и последний пятый участник встает ногами на правую и левую лыжи. В таком порядке первая пятерка начинает движение до знака окончания этапа. Затем участники второй пятерки возвращают лыжи на старт, становятся на них сами и проходят этап. Участники третьей пятерки снова возвращают лыжи на старт и также встают на них  и проходят этап. После прохождения этапа всей командой лыжи на старт возвращают судьи. </w:t>
      </w:r>
    </w:p>
    <w:p w:rsidR="00925DF7" w:rsidRPr="00925DF7" w:rsidRDefault="00925DF7" w:rsidP="00925DF7">
      <w:pPr>
        <w:ind w:left="360"/>
        <w:jc w:val="center"/>
        <w:rPr>
          <w:b/>
          <w:sz w:val="24"/>
          <w:szCs w:val="24"/>
          <w:u w:val="single"/>
        </w:rPr>
      </w:pPr>
      <w:r w:rsidRPr="00415B08">
        <w:rPr>
          <w:sz w:val="24"/>
          <w:szCs w:val="24"/>
        </w:rPr>
        <w:t xml:space="preserve">Команды переходят от этапа к следующему этапу все командой, только после завершения работы на предыдущем этапе. </w:t>
      </w:r>
      <w:r w:rsidRPr="00925DF7">
        <w:rPr>
          <w:b/>
          <w:sz w:val="24"/>
          <w:szCs w:val="24"/>
          <w:u w:val="single"/>
        </w:rPr>
        <w:t>Время работы команды засекается от начала работы на данном соревновательном блоке до окончания работы.</w:t>
      </w:r>
      <w:r>
        <w:rPr>
          <w:b/>
          <w:sz w:val="24"/>
          <w:szCs w:val="24"/>
          <w:u w:val="single"/>
        </w:rPr>
        <w:t xml:space="preserve"> </w:t>
      </w:r>
    </w:p>
    <w:p w:rsidR="00644419" w:rsidRPr="00644419" w:rsidRDefault="00925DF7" w:rsidP="00925DF7">
      <w:pPr>
        <w:ind w:left="360"/>
        <w:jc w:val="center"/>
        <w:rPr>
          <w:sz w:val="28"/>
          <w:szCs w:val="28"/>
        </w:rPr>
      </w:pPr>
      <w:r w:rsidRPr="00925DF7">
        <w:rPr>
          <w:b/>
          <w:i/>
          <w:sz w:val="32"/>
          <w:szCs w:val="32"/>
        </w:rPr>
        <w:t>Время прохождения командами каждого блока будет сложено и выведен окончательный результата каждой команды.</w:t>
      </w:r>
    </w:p>
    <w:p w:rsidR="00644419" w:rsidRDefault="00644419" w:rsidP="00644419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Организаторы соревнований оставляют за собой право уменьшать или добавлять количество этапов и протяженность трассы в зависимости от погодных условий и количество поданных заявок на участие от команд. </w:t>
      </w:r>
    </w:p>
    <w:p w:rsidR="00644419" w:rsidRDefault="00644419" w:rsidP="0064441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Официальная заявка </w:t>
      </w:r>
    </w:p>
    <w:p w:rsidR="00644419" w:rsidRDefault="00644419" w:rsidP="0064441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команды  _______ класса ВСОШ № 1 на участие в </w:t>
      </w:r>
      <w:proofErr w:type="gramStart"/>
      <w:r>
        <w:rPr>
          <w:sz w:val="24"/>
          <w:szCs w:val="24"/>
        </w:rPr>
        <w:t>школьных</w:t>
      </w:r>
      <w:proofErr w:type="gramEnd"/>
      <w:r>
        <w:rPr>
          <w:sz w:val="24"/>
          <w:szCs w:val="24"/>
        </w:rPr>
        <w:t xml:space="preserve"> </w:t>
      </w:r>
    </w:p>
    <w:p w:rsidR="00644419" w:rsidRDefault="00644419" w:rsidP="0064441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спортивных командных </w:t>
      </w:r>
      <w:proofErr w:type="gramStart"/>
      <w:r>
        <w:rPr>
          <w:sz w:val="24"/>
          <w:szCs w:val="24"/>
        </w:rPr>
        <w:t>соревнованиях</w:t>
      </w:r>
      <w:proofErr w:type="gramEnd"/>
      <w:r>
        <w:rPr>
          <w:sz w:val="24"/>
          <w:szCs w:val="24"/>
        </w:rPr>
        <w:t xml:space="preserve"> «Последний из могикан»</w:t>
      </w:r>
    </w:p>
    <w:p w:rsidR="00644419" w:rsidRDefault="00644419" w:rsidP="006444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Название команды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лемени _________________________ Вождь (капитан)</w:t>
      </w:r>
    </w:p>
    <w:tbl>
      <w:tblPr>
        <w:tblStyle w:val="a4"/>
        <w:tblW w:w="0" w:type="auto"/>
        <w:tblInd w:w="720" w:type="dxa"/>
        <w:tblLook w:val="04A0"/>
      </w:tblPr>
      <w:tblGrid>
        <w:gridCol w:w="932"/>
        <w:gridCol w:w="5521"/>
        <w:gridCol w:w="3248"/>
      </w:tblGrid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 xml:space="preserve">№ </w:t>
            </w:r>
            <w:proofErr w:type="spellStart"/>
            <w:r w:rsidRPr="008D7D9B">
              <w:rPr>
                <w:sz w:val="20"/>
                <w:szCs w:val="20"/>
              </w:rPr>
              <w:t>п\</w:t>
            </w:r>
            <w:proofErr w:type="gramStart"/>
            <w:r w:rsidRPr="008D7D9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Фамилия Имя участника</w:t>
            </w:r>
          </w:p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Ф.И.О. взрослого участника</w:t>
            </w:r>
          </w:p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 xml:space="preserve">Подпись участника </w:t>
            </w:r>
          </w:p>
          <w:p w:rsidR="00644419" w:rsidRPr="008D7D9B" w:rsidRDefault="00644419" w:rsidP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соревнований</w:t>
            </w:r>
          </w:p>
          <w:p w:rsidR="00644419" w:rsidRPr="008D7D9B" w:rsidRDefault="00644419" w:rsidP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«Последний из могикан»</w:t>
            </w:r>
          </w:p>
        </w:tc>
      </w:tr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9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4419" w:rsidRPr="008D7D9B" w:rsidTr="00644419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9" w:rsidRPr="008D7D9B" w:rsidRDefault="006444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19" w:rsidRPr="008D7D9B" w:rsidRDefault="0064441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644419" w:rsidRPr="008D7D9B" w:rsidTr="00644419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19" w:rsidRPr="008D7D9B" w:rsidRDefault="00644419">
            <w:pPr>
              <w:pStyle w:val="a3"/>
              <w:ind w:left="108"/>
              <w:rPr>
                <w:sz w:val="20"/>
                <w:szCs w:val="20"/>
              </w:rPr>
            </w:pPr>
            <w:r w:rsidRPr="008D7D9B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19" w:rsidRPr="008D7D9B" w:rsidRDefault="00644419">
            <w:pPr>
              <w:pStyle w:val="a3"/>
              <w:ind w:left="108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19" w:rsidRPr="008D7D9B" w:rsidRDefault="00644419">
            <w:pPr>
              <w:pStyle w:val="a3"/>
              <w:ind w:left="108"/>
              <w:rPr>
                <w:sz w:val="20"/>
                <w:szCs w:val="20"/>
              </w:rPr>
            </w:pPr>
          </w:p>
        </w:tc>
      </w:tr>
    </w:tbl>
    <w:p w:rsidR="00084339" w:rsidRPr="008D7D9B" w:rsidRDefault="00084339" w:rsidP="00644419">
      <w:pPr>
        <w:pStyle w:val="a3"/>
        <w:rPr>
          <w:sz w:val="20"/>
          <w:szCs w:val="20"/>
        </w:rPr>
      </w:pPr>
    </w:p>
    <w:p w:rsidR="00644419" w:rsidRDefault="00644419" w:rsidP="00307F50">
      <w:pPr>
        <w:pStyle w:val="a3"/>
        <w:rPr>
          <w:sz w:val="24"/>
          <w:szCs w:val="24"/>
        </w:rPr>
      </w:pPr>
      <w:r w:rsidRPr="008D7D9B">
        <w:rPr>
          <w:sz w:val="24"/>
          <w:szCs w:val="24"/>
        </w:rPr>
        <w:t xml:space="preserve"> Подпись классного руководителя</w:t>
      </w:r>
    </w:p>
    <w:sectPr w:rsidR="00644419" w:rsidSect="006444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8DA"/>
    <w:multiLevelType w:val="hybridMultilevel"/>
    <w:tmpl w:val="70A63260"/>
    <w:lvl w:ilvl="0" w:tplc="F3EC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83A2E"/>
    <w:multiLevelType w:val="hybridMultilevel"/>
    <w:tmpl w:val="76C6133E"/>
    <w:lvl w:ilvl="0" w:tplc="B816C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F7F6F"/>
    <w:multiLevelType w:val="hybridMultilevel"/>
    <w:tmpl w:val="63CC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D136A"/>
    <w:multiLevelType w:val="hybridMultilevel"/>
    <w:tmpl w:val="25440D94"/>
    <w:lvl w:ilvl="0" w:tplc="7A56B80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36B8A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F757B"/>
    <w:multiLevelType w:val="hybridMultilevel"/>
    <w:tmpl w:val="F9F02694"/>
    <w:lvl w:ilvl="0" w:tplc="1E8063BE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61096"/>
    <w:multiLevelType w:val="hybridMultilevel"/>
    <w:tmpl w:val="BF2CA2C0"/>
    <w:lvl w:ilvl="0" w:tplc="1CFAE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19"/>
    <w:rsid w:val="00084339"/>
    <w:rsid w:val="001952F0"/>
    <w:rsid w:val="00307F50"/>
    <w:rsid w:val="00374E02"/>
    <w:rsid w:val="00381AD8"/>
    <w:rsid w:val="00415B08"/>
    <w:rsid w:val="00485FEC"/>
    <w:rsid w:val="00644419"/>
    <w:rsid w:val="006E0CB0"/>
    <w:rsid w:val="0077596A"/>
    <w:rsid w:val="00896AF4"/>
    <w:rsid w:val="008D7D9B"/>
    <w:rsid w:val="00925DF7"/>
    <w:rsid w:val="009A03AD"/>
    <w:rsid w:val="00B25145"/>
    <w:rsid w:val="00BB4E71"/>
    <w:rsid w:val="00C06902"/>
    <w:rsid w:val="00CA5C02"/>
    <w:rsid w:val="00F2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19"/>
    <w:pPr>
      <w:ind w:left="720"/>
      <w:contextualSpacing/>
    </w:pPr>
  </w:style>
  <w:style w:type="table" w:styleId="a4">
    <w:name w:val="Table Grid"/>
    <w:basedOn w:val="a1"/>
    <w:uiPriority w:val="59"/>
    <w:rsid w:val="0064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РСН</dc:creator>
  <cp:lastModifiedBy>User</cp:lastModifiedBy>
  <cp:revision>2</cp:revision>
  <cp:lastPrinted>2018-03-06T10:10:00Z</cp:lastPrinted>
  <dcterms:created xsi:type="dcterms:W3CDTF">2018-03-06T21:02:00Z</dcterms:created>
  <dcterms:modified xsi:type="dcterms:W3CDTF">2018-03-06T21:02:00Z</dcterms:modified>
</cp:coreProperties>
</file>