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AA" w:rsidRPr="002976AA" w:rsidRDefault="00C331A7" w:rsidP="002976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76AA">
        <w:rPr>
          <w:rFonts w:ascii="Times New Roman" w:hAnsi="Times New Roman" w:cs="Times New Roman"/>
          <w:b/>
          <w:sz w:val="28"/>
          <w:szCs w:val="28"/>
        </w:rPr>
        <w:t>12 фраз, которые не стоит говорить детям</w:t>
      </w:r>
      <w:r w:rsidR="002976AA" w:rsidRPr="002976A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331A7" w:rsidRPr="002976AA" w:rsidRDefault="00C331A7" w:rsidP="0029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A">
        <w:rPr>
          <w:rFonts w:ascii="Times New Roman" w:hAnsi="Times New Roman" w:cs="Times New Roman"/>
          <w:sz w:val="28"/>
          <w:szCs w:val="28"/>
        </w:rPr>
        <w:t>В воспитании детей огромное значение имеет то, какие слова мы им говорим. Некоторые фразы только ранят ребенка, а результата от них никакого.</w:t>
      </w:r>
    </w:p>
    <w:p w:rsidR="00C331A7" w:rsidRPr="002976AA" w:rsidRDefault="00C331A7" w:rsidP="0029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A">
        <w:rPr>
          <w:rFonts w:ascii="Times New Roman" w:hAnsi="Times New Roman" w:cs="Times New Roman"/>
          <w:sz w:val="28"/>
          <w:szCs w:val="28"/>
        </w:rPr>
        <w:t>Всем известно, что мысли материальны, а неосторожно выпущенное из уст слово имеет силу бомбы с часовым механизмом. Взрослые часто не задумываются, как общаться с ребенком. Каждое слово, сказанное родителями, влияет на воспитание, обучение ребенка</w:t>
      </w:r>
      <w:r w:rsidR="002976AA">
        <w:rPr>
          <w:rFonts w:ascii="Times New Roman" w:hAnsi="Times New Roman" w:cs="Times New Roman"/>
          <w:sz w:val="28"/>
          <w:szCs w:val="28"/>
        </w:rPr>
        <w:t xml:space="preserve"> и на всю дальнейшую жизнь ребенка</w:t>
      </w:r>
      <w:r w:rsidRPr="002976AA">
        <w:rPr>
          <w:rFonts w:ascii="Times New Roman" w:hAnsi="Times New Roman" w:cs="Times New Roman"/>
          <w:sz w:val="28"/>
          <w:szCs w:val="28"/>
        </w:rPr>
        <w:t>. В воспитании детей огромное значение имеет то, какие слова мы им говорим. Это могут быть как одобрительные, так и негативные фразы, которые мы часто произносим в порыве эмоций. Они только ранят ребенка, а результата от них никакого. </w:t>
      </w:r>
    </w:p>
    <w:p w:rsidR="00C331A7" w:rsidRPr="002976AA" w:rsidRDefault="002976AA" w:rsidP="0029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</w:t>
      </w:r>
      <w:r w:rsidR="00C331A7" w:rsidRPr="002976AA">
        <w:rPr>
          <w:rFonts w:ascii="Times New Roman" w:hAnsi="Times New Roman" w:cs="Times New Roman"/>
          <w:sz w:val="28"/>
          <w:szCs w:val="28"/>
        </w:rPr>
        <w:t> предлагаем заменить некоторые слова на более позитивные. Попробуйте - и вы увидите, как быстро ситуация поменяется в лучшую сторону.</w:t>
      </w:r>
    </w:p>
    <w:p w:rsidR="00C331A7" w:rsidRDefault="00C331A7" w:rsidP="00C331A7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4520598"/>
            <wp:effectExtent l="0" t="0" r="3175" b="0"/>
            <wp:docPr id="2" name="Рисунок 2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373720"/>
            <wp:effectExtent l="0" t="0" r="3175" b="8255"/>
            <wp:docPr id="3" name="Рисунок 3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373720"/>
            <wp:effectExtent l="0" t="0" r="3175" b="8255"/>
            <wp:docPr id="4" name="Рисунок 4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740916"/>
            <wp:effectExtent l="0" t="0" r="3175" b="2540"/>
            <wp:docPr id="5" name="Рисунок 5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908604"/>
            <wp:effectExtent l="0" t="0" r="3175" b="0"/>
            <wp:docPr id="6" name="Рисунок 6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373720"/>
            <wp:effectExtent l="0" t="0" r="3175" b="8255"/>
            <wp:docPr id="7" name="Рисунок 7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04" w:rsidRPr="00C331A7" w:rsidRDefault="00C331A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82042"/>
            <wp:effectExtent l="0" t="0" r="3175" b="0"/>
            <wp:docPr id="1" name="Рисунок 1" descr="https://u-kpt.ru/wp-content/uploads/2019/03/12_fraz__kotorye_ne_stoit_govorit_detya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-kpt.ru/wp-content/uploads/2019/03/12_fraz__kotorye_ne_stoit_govorit_detyam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73720"/>
            <wp:effectExtent l="0" t="0" r="3175" b="8255"/>
            <wp:docPr id="8" name="Рисунок 8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73720"/>
            <wp:effectExtent l="0" t="0" r="3175" b="8255"/>
            <wp:docPr id="9" name="Рисунок 9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40916"/>
            <wp:effectExtent l="0" t="0" r="3175" b="2540"/>
            <wp:docPr id="10" name="Рисунок 10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73720"/>
            <wp:effectExtent l="0" t="0" r="3175" b="8255"/>
            <wp:docPr id="11" name="Рисунок 11" descr="12 фраз, которые не стоит говорит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2 фраз, которые не стоит говорить детя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204" w:rsidRPr="00C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A7"/>
    <w:rsid w:val="002976AA"/>
    <w:rsid w:val="007C06B9"/>
    <w:rsid w:val="00B05966"/>
    <w:rsid w:val="00C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4945"/>
  <w15:chartTrackingRefBased/>
  <w15:docId w15:val="{07248EA9-B659-4912-A903-08A65EC7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3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33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2020-10-31T09:29:00Z</dcterms:created>
  <dcterms:modified xsi:type="dcterms:W3CDTF">2020-10-31T09:48:00Z</dcterms:modified>
</cp:coreProperties>
</file>