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6E" w:rsidRDefault="009D4EF9">
      <w:pPr>
        <w:tabs>
          <w:tab w:val="left" w:pos="900"/>
        </w:tabs>
        <w:spacing w:line="276" w:lineRule="auto"/>
        <w:ind w:firstLine="709"/>
        <w:jc w:val="right"/>
      </w:pPr>
      <w:r>
        <w:t>Приложение №1</w:t>
      </w:r>
    </w:p>
    <w:p w:rsidR="00C14C6E" w:rsidRDefault="009D4EF9">
      <w:pPr>
        <w:pStyle w:val="a3"/>
        <w:tabs>
          <w:tab w:val="left" w:pos="2800"/>
        </w:tabs>
        <w:spacing w:after="1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 приказу  </w:t>
      </w:r>
    </w:p>
    <w:p w:rsidR="00C14C6E" w:rsidRDefault="00C14C6E">
      <w:pPr>
        <w:tabs>
          <w:tab w:val="left" w:pos="900"/>
        </w:tabs>
        <w:spacing w:line="276" w:lineRule="auto"/>
        <w:ind w:firstLine="709"/>
        <w:jc w:val="right"/>
      </w:pPr>
    </w:p>
    <w:p w:rsidR="00C14C6E" w:rsidRPr="009D4EF9" w:rsidRDefault="009D4EF9">
      <w:pPr>
        <w:tabs>
          <w:tab w:val="left" w:pos="900"/>
        </w:tabs>
        <w:spacing w:line="276" w:lineRule="auto"/>
        <w:ind w:firstLine="709"/>
        <w:jc w:val="center"/>
        <w:rPr>
          <w:sz w:val="26"/>
          <w:szCs w:val="26"/>
        </w:rPr>
      </w:pPr>
      <w:r w:rsidRPr="009D4EF9">
        <w:rPr>
          <w:sz w:val="26"/>
          <w:szCs w:val="26"/>
        </w:rPr>
        <w:t>План-график проведения Всероссийских проверочных работ</w:t>
      </w:r>
    </w:p>
    <w:p w:rsidR="00C14C6E" w:rsidRPr="009D4EF9" w:rsidRDefault="00C14C6E">
      <w:pPr>
        <w:tabs>
          <w:tab w:val="left" w:pos="900"/>
        </w:tabs>
        <w:spacing w:line="276" w:lineRule="auto"/>
        <w:ind w:firstLine="709"/>
        <w:jc w:val="center"/>
        <w:rPr>
          <w:sz w:val="26"/>
          <w:szCs w:val="26"/>
        </w:rPr>
      </w:pPr>
    </w:p>
    <w:p w:rsidR="00C14C6E" w:rsidRPr="009D4EF9" w:rsidRDefault="00C14C6E">
      <w:pPr>
        <w:tabs>
          <w:tab w:val="left" w:pos="900"/>
        </w:tabs>
        <w:spacing w:line="276" w:lineRule="auto"/>
        <w:ind w:firstLine="709"/>
        <w:jc w:val="center"/>
        <w:rPr>
          <w:sz w:val="26"/>
          <w:szCs w:val="26"/>
        </w:rPr>
      </w:pPr>
    </w:p>
    <w:tbl>
      <w:tblPr>
        <w:tblStyle w:val="ac"/>
        <w:tblW w:w="98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560"/>
        <w:gridCol w:w="3260"/>
        <w:gridCol w:w="3218"/>
      </w:tblGrid>
      <w:tr w:rsidR="00C14C6E" w:rsidRPr="009D4EF9">
        <w:tc>
          <w:tcPr>
            <w:tcW w:w="1809" w:type="dxa"/>
          </w:tcPr>
          <w:p w:rsidR="00C14C6E" w:rsidRPr="009D4EF9" w:rsidRDefault="009D4EF9">
            <w:pPr>
              <w:jc w:val="center"/>
              <w:rPr>
                <w:b/>
                <w:sz w:val="26"/>
                <w:szCs w:val="26"/>
              </w:rPr>
            </w:pPr>
            <w:r w:rsidRPr="009D4EF9">
              <w:rPr>
                <w:b/>
                <w:sz w:val="26"/>
                <w:szCs w:val="26"/>
              </w:rPr>
              <w:t>Период проведения</w:t>
            </w:r>
          </w:p>
        </w:tc>
        <w:tc>
          <w:tcPr>
            <w:tcW w:w="1560" w:type="dxa"/>
          </w:tcPr>
          <w:p w:rsidR="00C14C6E" w:rsidRPr="009D4EF9" w:rsidRDefault="009D4EF9">
            <w:pPr>
              <w:jc w:val="center"/>
              <w:rPr>
                <w:b/>
                <w:sz w:val="26"/>
                <w:szCs w:val="26"/>
              </w:rPr>
            </w:pPr>
            <w:r w:rsidRPr="009D4EF9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260" w:type="dxa"/>
          </w:tcPr>
          <w:p w:rsidR="00C14C6E" w:rsidRPr="009D4EF9" w:rsidRDefault="009D4EF9">
            <w:pPr>
              <w:jc w:val="center"/>
              <w:rPr>
                <w:b/>
                <w:sz w:val="26"/>
                <w:szCs w:val="26"/>
              </w:rPr>
            </w:pPr>
            <w:r w:rsidRPr="009D4EF9">
              <w:rPr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3218" w:type="dxa"/>
          </w:tcPr>
          <w:p w:rsidR="00C14C6E" w:rsidRPr="009D4EF9" w:rsidRDefault="009D4EF9">
            <w:pPr>
              <w:jc w:val="center"/>
              <w:rPr>
                <w:b/>
                <w:sz w:val="26"/>
                <w:szCs w:val="26"/>
              </w:rPr>
            </w:pPr>
            <w:r w:rsidRPr="009D4EF9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C14C6E" w:rsidRPr="009D4EF9">
        <w:tc>
          <w:tcPr>
            <w:tcW w:w="1809" w:type="dxa"/>
            <w:vMerge w:val="restart"/>
            <w:vAlign w:val="center"/>
          </w:tcPr>
          <w:p w:rsidR="00C14C6E" w:rsidRPr="009D4EF9" w:rsidRDefault="009D4EF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D4EF9">
              <w:rPr>
                <w:sz w:val="26"/>
                <w:szCs w:val="26"/>
              </w:rPr>
              <w:t xml:space="preserve">С </w:t>
            </w:r>
            <w:r w:rsidRPr="009D4EF9">
              <w:rPr>
                <w:sz w:val="26"/>
                <w:szCs w:val="26"/>
              </w:rPr>
              <w:t>19 сентября по 24 октября</w:t>
            </w:r>
          </w:p>
        </w:tc>
        <w:tc>
          <w:tcPr>
            <w:tcW w:w="1560" w:type="dxa"/>
            <w:vMerge w:val="restart"/>
            <w:vAlign w:val="center"/>
          </w:tcPr>
          <w:p w:rsidR="00C14C6E" w:rsidRPr="009D4EF9" w:rsidRDefault="009D4EF9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D4EF9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9D4EF9">
              <w:rPr>
                <w:b/>
                <w:sz w:val="26"/>
                <w:szCs w:val="26"/>
              </w:rPr>
              <w:t xml:space="preserve">(5 класс за </w:t>
            </w:r>
            <w:proofErr w:type="gramEnd"/>
          </w:p>
          <w:p w:rsidR="00C14C6E" w:rsidRPr="009D4EF9" w:rsidRDefault="009D4EF9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D4EF9">
              <w:rPr>
                <w:b/>
                <w:sz w:val="26"/>
                <w:szCs w:val="26"/>
              </w:rPr>
              <w:t>курс 4)</w:t>
            </w: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Русский язык - ч. 1, ч. 2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20 сентября, 22 сентября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27 сентября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Окружающий мир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29  сентября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14C6E" w:rsidRPr="009D4EF9" w:rsidRDefault="009D4EF9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D4EF9">
              <w:rPr>
                <w:b/>
                <w:sz w:val="26"/>
                <w:szCs w:val="26"/>
              </w:rPr>
              <w:t xml:space="preserve"> (6 класс за курс 5)</w:t>
            </w: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Русский язык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27 сентября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05  октября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12 октября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 xml:space="preserve">Биология 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22 сентября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14C6E" w:rsidRPr="009D4EF9" w:rsidRDefault="009D4EF9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D4EF9">
              <w:rPr>
                <w:b/>
                <w:sz w:val="26"/>
                <w:szCs w:val="26"/>
              </w:rPr>
              <w:t xml:space="preserve"> (7 класс за курс  6)</w:t>
            </w: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Русский язык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11 октября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05 октября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Предметы по выбору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13 октября (е-н предмет)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Предметы по выбору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19 октября (</w:t>
            </w:r>
            <w:proofErr w:type="spellStart"/>
            <w:r w:rsidRPr="009D4EF9">
              <w:rPr>
                <w:color w:val="auto"/>
                <w:sz w:val="26"/>
                <w:szCs w:val="26"/>
              </w:rPr>
              <w:t>гум</w:t>
            </w:r>
            <w:proofErr w:type="spellEnd"/>
            <w:r w:rsidRPr="009D4EF9">
              <w:rPr>
                <w:color w:val="auto"/>
                <w:sz w:val="26"/>
                <w:szCs w:val="26"/>
              </w:rPr>
              <w:t>. предмет)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14C6E" w:rsidRPr="009D4EF9" w:rsidRDefault="009D4EF9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D4EF9">
              <w:rPr>
                <w:b/>
                <w:sz w:val="26"/>
                <w:szCs w:val="26"/>
              </w:rPr>
              <w:t>(8 класс за курс 7)</w:t>
            </w: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Русский язык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04 октября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28 сентября</w:t>
            </w:r>
          </w:p>
        </w:tc>
      </w:tr>
      <w:tr w:rsidR="00C14C6E" w:rsidRPr="009D4EF9">
        <w:trPr>
          <w:trHeight w:val="260"/>
        </w:trPr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Предметы по выбору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06 октября (е-н предмет)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Предметы по выбору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18 октября (</w:t>
            </w:r>
            <w:proofErr w:type="spellStart"/>
            <w:r w:rsidRPr="009D4EF9">
              <w:rPr>
                <w:color w:val="auto"/>
                <w:sz w:val="26"/>
                <w:szCs w:val="26"/>
              </w:rPr>
              <w:t>гум</w:t>
            </w:r>
            <w:proofErr w:type="spellEnd"/>
            <w:r w:rsidRPr="009D4EF9">
              <w:rPr>
                <w:color w:val="auto"/>
                <w:sz w:val="26"/>
                <w:szCs w:val="26"/>
              </w:rPr>
              <w:t>. предмет)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Английский язык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с 17 по 21 октября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14C6E" w:rsidRPr="009D4EF9" w:rsidRDefault="009D4EF9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9D4EF9">
              <w:rPr>
                <w:b/>
                <w:sz w:val="26"/>
                <w:szCs w:val="26"/>
              </w:rPr>
              <w:t>(9 класс за курс 8)</w:t>
            </w: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Русский язык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18 октября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12 октября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4C6E" w:rsidRPr="009D4EF9" w:rsidRDefault="009D4EF9">
            <w:pPr>
              <w:jc w:val="left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Предметы по выбору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20 октября (е-н предмет)</w:t>
            </w:r>
          </w:p>
        </w:tc>
      </w:tr>
      <w:tr w:rsidR="00C14C6E" w:rsidRPr="009D4EF9">
        <w:tc>
          <w:tcPr>
            <w:tcW w:w="1809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14C6E" w:rsidRPr="009D4EF9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14C6E" w:rsidRPr="009D4EF9" w:rsidRDefault="009D4EF9">
            <w:pPr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Предметы по выбору</w:t>
            </w:r>
          </w:p>
        </w:tc>
        <w:tc>
          <w:tcPr>
            <w:tcW w:w="3218" w:type="dxa"/>
          </w:tcPr>
          <w:p w:rsidR="00C14C6E" w:rsidRPr="009D4EF9" w:rsidRDefault="009D4EF9">
            <w:pPr>
              <w:spacing w:line="276" w:lineRule="auto"/>
              <w:ind w:firstLine="0"/>
              <w:rPr>
                <w:color w:val="auto"/>
                <w:sz w:val="26"/>
                <w:szCs w:val="26"/>
              </w:rPr>
            </w:pPr>
            <w:r w:rsidRPr="009D4EF9">
              <w:rPr>
                <w:color w:val="auto"/>
                <w:sz w:val="26"/>
                <w:szCs w:val="26"/>
              </w:rPr>
              <w:t>04 октября (</w:t>
            </w:r>
            <w:proofErr w:type="spellStart"/>
            <w:r w:rsidRPr="009D4EF9">
              <w:rPr>
                <w:color w:val="auto"/>
                <w:sz w:val="26"/>
                <w:szCs w:val="26"/>
              </w:rPr>
              <w:t>гум</w:t>
            </w:r>
            <w:proofErr w:type="spellEnd"/>
            <w:r w:rsidRPr="009D4EF9">
              <w:rPr>
                <w:color w:val="auto"/>
                <w:sz w:val="26"/>
                <w:szCs w:val="26"/>
              </w:rPr>
              <w:t xml:space="preserve"> предмет)</w:t>
            </w:r>
          </w:p>
        </w:tc>
      </w:tr>
    </w:tbl>
    <w:p w:rsidR="00C14C6E" w:rsidRPr="009D4EF9" w:rsidRDefault="00C14C6E">
      <w:pPr>
        <w:spacing w:line="276" w:lineRule="auto"/>
        <w:ind w:firstLine="709"/>
        <w:rPr>
          <w:sz w:val="26"/>
          <w:szCs w:val="26"/>
        </w:rPr>
      </w:pPr>
    </w:p>
    <w:p w:rsidR="00C14C6E" w:rsidRPr="009D4EF9" w:rsidRDefault="00C14C6E">
      <w:pPr>
        <w:spacing w:line="276" w:lineRule="auto"/>
        <w:ind w:firstLine="709"/>
        <w:rPr>
          <w:sz w:val="26"/>
          <w:szCs w:val="26"/>
        </w:rPr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pStyle w:val="a3"/>
        <w:tabs>
          <w:tab w:val="left" w:pos="2800"/>
        </w:tabs>
        <w:spacing w:after="120"/>
        <w:jc w:val="right"/>
        <w:rPr>
          <w:b w:val="0"/>
          <w:sz w:val="22"/>
          <w:szCs w:val="22"/>
        </w:rPr>
      </w:pPr>
    </w:p>
    <w:p w:rsidR="00C14C6E" w:rsidRDefault="009D4EF9">
      <w:pPr>
        <w:pStyle w:val="a3"/>
        <w:tabs>
          <w:tab w:val="left" w:pos="2800"/>
        </w:tabs>
        <w:spacing w:after="1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№ 2 </w:t>
      </w:r>
    </w:p>
    <w:p w:rsidR="00C14C6E" w:rsidRDefault="009D4EF9">
      <w:pPr>
        <w:pStyle w:val="a3"/>
        <w:tabs>
          <w:tab w:val="left" w:pos="2800"/>
        </w:tabs>
        <w:spacing w:after="1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приказу  от 22.02.2022 № 79</w:t>
      </w:r>
    </w:p>
    <w:p w:rsidR="00C14C6E" w:rsidRDefault="00C14C6E">
      <w:pPr>
        <w:pStyle w:val="a3"/>
        <w:tabs>
          <w:tab w:val="left" w:pos="2115"/>
        </w:tabs>
        <w:rPr>
          <w:b w:val="0"/>
          <w:sz w:val="22"/>
          <w:szCs w:val="22"/>
        </w:rPr>
      </w:pPr>
    </w:p>
    <w:tbl>
      <w:tblPr>
        <w:tblStyle w:val="ad"/>
        <w:tblW w:w="92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990"/>
        <w:gridCol w:w="6315"/>
      </w:tblGrid>
      <w:tr w:rsidR="00C14C6E">
        <w:tc>
          <w:tcPr>
            <w:tcW w:w="1941" w:type="dxa"/>
          </w:tcPr>
          <w:p w:rsidR="00C14C6E" w:rsidRDefault="009D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Состав комиссии</w:t>
            </w:r>
          </w:p>
        </w:tc>
      </w:tr>
      <w:tr w:rsidR="00C14C6E">
        <w:tc>
          <w:tcPr>
            <w:tcW w:w="1941" w:type="dxa"/>
            <w:vMerge w:val="restart"/>
          </w:tcPr>
          <w:p w:rsidR="00C14C6E" w:rsidRDefault="009D4EF9">
            <w:pPr>
              <w:ind w:firstLine="0"/>
              <w:rPr>
                <w:color w:val="660000"/>
              </w:rPr>
            </w:pPr>
            <w:r>
              <w:rPr>
                <w:color w:val="660000"/>
              </w:rPr>
              <w:t>Русский язык</w:t>
            </w: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  <w:rPr>
                <w:color w:val="660000"/>
              </w:rPr>
            </w:pPr>
            <w:r>
              <w:rPr>
                <w:color w:val="660000"/>
              </w:rPr>
              <w:t>5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  <w:rPr>
                <w:color w:val="660000"/>
              </w:rPr>
            </w:pPr>
            <w:r>
              <w:rPr>
                <w:color w:val="660000"/>
              </w:rPr>
              <w:t xml:space="preserve">Председатель комиссии: Гоголева И.Н., </w:t>
            </w:r>
          </w:p>
          <w:p w:rsidR="00C14C6E" w:rsidRDefault="009D4EF9">
            <w:pPr>
              <w:ind w:firstLine="0"/>
              <w:rPr>
                <w:color w:val="660000"/>
              </w:rPr>
            </w:pPr>
            <w:r>
              <w:rPr>
                <w:color w:val="660000"/>
              </w:rPr>
              <w:t xml:space="preserve">Члены комиссии: </w:t>
            </w:r>
          </w:p>
          <w:p w:rsidR="00C14C6E" w:rsidRDefault="009D4EF9">
            <w:pPr>
              <w:ind w:firstLine="0"/>
              <w:rPr>
                <w:color w:val="660000"/>
              </w:rPr>
            </w:pPr>
            <w:r>
              <w:rPr>
                <w:color w:val="660000"/>
              </w:rPr>
              <w:t xml:space="preserve">Смирнова Ю. А., </w:t>
            </w:r>
            <w:proofErr w:type="spellStart"/>
            <w:r>
              <w:rPr>
                <w:color w:val="660000"/>
              </w:rPr>
              <w:t>Поддубняк</w:t>
            </w:r>
            <w:proofErr w:type="spellEnd"/>
            <w:r>
              <w:rPr>
                <w:color w:val="660000"/>
              </w:rPr>
              <w:t xml:space="preserve"> М. В., Малышева Н. В., </w:t>
            </w:r>
            <w:proofErr w:type="spellStart"/>
            <w:r>
              <w:rPr>
                <w:color w:val="660000"/>
              </w:rPr>
              <w:t>Жагло</w:t>
            </w:r>
            <w:proofErr w:type="spellEnd"/>
            <w:r>
              <w:rPr>
                <w:color w:val="660000"/>
              </w:rPr>
              <w:t xml:space="preserve"> Н. В., Карп Т. В.</w:t>
            </w:r>
          </w:p>
        </w:tc>
      </w:tr>
      <w:tr w:rsidR="00C14C6E"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  <w:rPr>
                <w:color w:val="660000"/>
              </w:rPr>
            </w:pPr>
            <w:r>
              <w:rPr>
                <w:color w:val="660000"/>
              </w:rPr>
              <w:t>6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  <w:rPr>
                <w:color w:val="660000"/>
                <w:highlight w:val="yellow"/>
              </w:rPr>
            </w:pPr>
            <w:r>
              <w:rPr>
                <w:color w:val="660000"/>
                <w:highlight w:val="yellow"/>
              </w:rPr>
              <w:t xml:space="preserve">Председатель комиссии: </w:t>
            </w:r>
            <w:proofErr w:type="spellStart"/>
            <w:r>
              <w:rPr>
                <w:color w:val="660000"/>
                <w:highlight w:val="yellow"/>
              </w:rPr>
              <w:t>Пличкина</w:t>
            </w:r>
            <w:proofErr w:type="spellEnd"/>
            <w:r>
              <w:rPr>
                <w:color w:val="660000"/>
                <w:highlight w:val="yellow"/>
              </w:rPr>
              <w:t xml:space="preserve"> В.В;</w:t>
            </w:r>
          </w:p>
          <w:p w:rsidR="00C14C6E" w:rsidRDefault="009D4EF9">
            <w:pPr>
              <w:ind w:firstLine="0"/>
              <w:rPr>
                <w:color w:val="660000"/>
                <w:highlight w:val="yellow"/>
              </w:rPr>
            </w:pPr>
            <w:r>
              <w:rPr>
                <w:color w:val="660000"/>
                <w:highlight w:val="yellow"/>
              </w:rPr>
              <w:t>Члены комиссии:</w:t>
            </w:r>
          </w:p>
          <w:p w:rsidR="00C14C6E" w:rsidRDefault="009D4EF9">
            <w:pPr>
              <w:ind w:firstLine="0"/>
              <w:rPr>
                <w:color w:val="660000"/>
              </w:rPr>
            </w:pPr>
            <w:r>
              <w:rPr>
                <w:color w:val="660000"/>
                <w:highlight w:val="yellow"/>
              </w:rPr>
              <w:t xml:space="preserve">Богданова Ж. Д., </w:t>
            </w:r>
            <w:proofErr w:type="spellStart"/>
            <w:r>
              <w:rPr>
                <w:color w:val="660000"/>
                <w:highlight w:val="yellow"/>
              </w:rPr>
              <w:t>Снеткова</w:t>
            </w:r>
            <w:proofErr w:type="spellEnd"/>
            <w:r>
              <w:rPr>
                <w:color w:val="660000"/>
                <w:highlight w:val="yellow"/>
              </w:rPr>
              <w:t xml:space="preserve"> Е. А., Новоселова Н. В., Сорокина Т.И.</w:t>
            </w:r>
            <w:r>
              <w:rPr>
                <w:color w:val="660000"/>
              </w:rPr>
              <w:t>.</w:t>
            </w:r>
          </w:p>
        </w:tc>
      </w:tr>
      <w:tr w:rsidR="00C14C6E"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6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>Председатель комиссии: Маслова Т.С.;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r>
              <w:t xml:space="preserve">Трофимова Е.В., </w:t>
            </w:r>
            <w:proofErr w:type="spellStart"/>
            <w:r>
              <w:t>Чепелева</w:t>
            </w:r>
            <w:proofErr w:type="spellEnd"/>
            <w:r>
              <w:t xml:space="preserve"> Р.Н., </w:t>
            </w:r>
            <w:proofErr w:type="spellStart"/>
            <w:r>
              <w:t>Новосёлова</w:t>
            </w:r>
            <w:proofErr w:type="spellEnd"/>
            <w:r>
              <w:t xml:space="preserve"> Н.В., </w:t>
            </w:r>
            <w:r>
              <w:t>Сорокина Т.И.</w:t>
            </w:r>
            <w:r>
              <w:t xml:space="preserve">, </w:t>
            </w:r>
            <w:r>
              <w:t>Акопянц М.Ю.</w:t>
            </w:r>
          </w:p>
          <w:p w:rsidR="00C14C6E" w:rsidRDefault="00C14C6E">
            <w:pPr>
              <w:ind w:firstLine="0"/>
            </w:pPr>
          </w:p>
        </w:tc>
      </w:tr>
      <w:tr w:rsidR="00C14C6E"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7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>Председатель комиссии: Маслова Т.С.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proofErr w:type="spellStart"/>
            <w:r>
              <w:t>Пличкина</w:t>
            </w:r>
            <w:proofErr w:type="spellEnd"/>
            <w:r>
              <w:t xml:space="preserve"> В.В.</w:t>
            </w:r>
            <w:r>
              <w:t xml:space="preserve">., </w:t>
            </w:r>
            <w:proofErr w:type="spellStart"/>
            <w:r>
              <w:t>Чепелева</w:t>
            </w:r>
            <w:proofErr w:type="spellEnd"/>
            <w:r>
              <w:t xml:space="preserve"> Р.Н.,  </w:t>
            </w:r>
            <w:r>
              <w:t xml:space="preserve">Акопянц М.Ю., </w:t>
            </w:r>
            <w:r>
              <w:t xml:space="preserve"> </w:t>
            </w:r>
            <w:proofErr w:type="spellStart"/>
            <w:r>
              <w:t>Основина</w:t>
            </w:r>
            <w:proofErr w:type="spellEnd"/>
            <w:r>
              <w:t xml:space="preserve"> М.М., Щербакова М.А.</w:t>
            </w:r>
          </w:p>
          <w:p w:rsidR="00C14C6E" w:rsidRDefault="00C14C6E">
            <w:pPr>
              <w:ind w:firstLine="0"/>
            </w:pPr>
          </w:p>
        </w:tc>
      </w:tr>
      <w:tr w:rsidR="00C14C6E"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8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 xml:space="preserve">Председатель комиссии: </w:t>
            </w:r>
            <w:proofErr w:type="spellStart"/>
            <w:r>
              <w:t>Пличкина</w:t>
            </w:r>
            <w:proofErr w:type="spellEnd"/>
            <w:r>
              <w:t xml:space="preserve"> В.В.</w:t>
            </w:r>
            <w:r>
              <w:t>;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r>
              <w:t xml:space="preserve">Трофимова Е.В., </w:t>
            </w:r>
            <w:proofErr w:type="spellStart"/>
            <w:r>
              <w:t>Чепелева</w:t>
            </w:r>
            <w:proofErr w:type="spellEnd"/>
            <w:r>
              <w:t xml:space="preserve"> Р.Н., Акопянц М.Ю.,  </w:t>
            </w:r>
            <w:proofErr w:type="spellStart"/>
            <w:r>
              <w:t>Пличкина</w:t>
            </w:r>
            <w:proofErr w:type="spellEnd"/>
            <w:r>
              <w:t xml:space="preserve"> В.В., </w:t>
            </w:r>
            <w:proofErr w:type="spellStart"/>
            <w:r>
              <w:t>Основина</w:t>
            </w:r>
            <w:proofErr w:type="spellEnd"/>
            <w:r>
              <w:t xml:space="preserve"> М.М.</w:t>
            </w:r>
          </w:p>
        </w:tc>
      </w:tr>
      <w:tr w:rsidR="00C14C6E">
        <w:tc>
          <w:tcPr>
            <w:tcW w:w="1941" w:type="dxa"/>
            <w:vMerge w:val="restart"/>
          </w:tcPr>
          <w:p w:rsidR="00C14C6E" w:rsidRDefault="009D4EF9">
            <w:pPr>
              <w:ind w:firstLine="0"/>
              <w:rPr>
                <w:color w:val="660000"/>
              </w:rPr>
            </w:pPr>
            <w:r>
              <w:rPr>
                <w:color w:val="660000"/>
              </w:rPr>
              <w:t>Математика</w:t>
            </w: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  <w:rPr>
                <w:color w:val="660000"/>
              </w:rPr>
            </w:pPr>
            <w:r>
              <w:rPr>
                <w:color w:val="660000"/>
              </w:rPr>
              <w:t>5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  <w:rPr>
                <w:color w:val="660000"/>
              </w:rPr>
            </w:pPr>
            <w:r>
              <w:rPr>
                <w:color w:val="660000"/>
              </w:rPr>
              <w:t xml:space="preserve">Председатель комиссии: Гоголева И.Н., </w:t>
            </w:r>
          </w:p>
          <w:p w:rsidR="00C14C6E" w:rsidRDefault="009D4EF9">
            <w:pPr>
              <w:ind w:firstLine="0"/>
              <w:rPr>
                <w:color w:val="660000"/>
              </w:rPr>
            </w:pPr>
            <w:r>
              <w:rPr>
                <w:color w:val="660000"/>
              </w:rPr>
              <w:t xml:space="preserve">Члены комиссии: </w:t>
            </w:r>
          </w:p>
          <w:p w:rsidR="00C14C6E" w:rsidRDefault="009D4EF9">
            <w:pPr>
              <w:ind w:firstLine="0"/>
              <w:rPr>
                <w:color w:val="660000"/>
              </w:rPr>
            </w:pPr>
            <w:r>
              <w:rPr>
                <w:color w:val="660000"/>
              </w:rPr>
              <w:t xml:space="preserve">Смирнова Ю. А., </w:t>
            </w:r>
            <w:proofErr w:type="spellStart"/>
            <w:r>
              <w:rPr>
                <w:color w:val="660000"/>
              </w:rPr>
              <w:t>Поддубняк</w:t>
            </w:r>
            <w:proofErr w:type="spellEnd"/>
            <w:r>
              <w:rPr>
                <w:color w:val="660000"/>
              </w:rPr>
              <w:t xml:space="preserve"> М. В., Малышева Н. В., </w:t>
            </w:r>
            <w:proofErr w:type="spellStart"/>
            <w:r>
              <w:rPr>
                <w:color w:val="660000"/>
              </w:rPr>
              <w:t>Жагло</w:t>
            </w:r>
            <w:proofErr w:type="spellEnd"/>
            <w:r>
              <w:rPr>
                <w:color w:val="660000"/>
              </w:rPr>
              <w:t xml:space="preserve"> Н. В., Карп Т. В.</w:t>
            </w:r>
          </w:p>
        </w:tc>
      </w:tr>
      <w:tr w:rsidR="00C14C6E"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  <w:rPr>
                <w:color w:val="660000"/>
              </w:rPr>
            </w:pPr>
            <w:r>
              <w:rPr>
                <w:color w:val="660000"/>
              </w:rPr>
              <w:t>6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  <w:rPr>
                <w:color w:val="660000"/>
                <w:highlight w:val="yellow"/>
              </w:rPr>
            </w:pPr>
            <w:r>
              <w:rPr>
                <w:color w:val="660000"/>
                <w:highlight w:val="yellow"/>
              </w:rPr>
              <w:t xml:space="preserve">Председатель комиссии: </w:t>
            </w:r>
            <w:proofErr w:type="spellStart"/>
            <w:r>
              <w:rPr>
                <w:color w:val="660000"/>
                <w:highlight w:val="yellow"/>
              </w:rPr>
              <w:t>Палто</w:t>
            </w:r>
            <w:proofErr w:type="spellEnd"/>
            <w:r>
              <w:rPr>
                <w:color w:val="660000"/>
                <w:highlight w:val="yellow"/>
              </w:rPr>
              <w:t xml:space="preserve"> А.В </w:t>
            </w:r>
          </w:p>
          <w:p w:rsidR="00C14C6E" w:rsidRDefault="009D4EF9">
            <w:pPr>
              <w:ind w:firstLine="0"/>
              <w:rPr>
                <w:color w:val="660000"/>
                <w:highlight w:val="yellow"/>
              </w:rPr>
            </w:pPr>
            <w:r>
              <w:rPr>
                <w:color w:val="660000"/>
                <w:highlight w:val="yellow"/>
              </w:rPr>
              <w:t xml:space="preserve">Члены комиссии: Кудрявцева И.В,  Сосновская О.Е., </w:t>
            </w:r>
            <w:proofErr w:type="spellStart"/>
            <w:r>
              <w:rPr>
                <w:color w:val="660000"/>
                <w:highlight w:val="yellow"/>
              </w:rPr>
              <w:t>Мазяркина</w:t>
            </w:r>
            <w:proofErr w:type="spellEnd"/>
            <w:r>
              <w:rPr>
                <w:color w:val="660000"/>
                <w:highlight w:val="yellow"/>
              </w:rPr>
              <w:t xml:space="preserve"> В. В., Исакова А. В.</w:t>
            </w:r>
          </w:p>
        </w:tc>
      </w:tr>
      <w:tr w:rsidR="00C14C6E"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6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 xml:space="preserve">Председатель комиссии: </w:t>
            </w:r>
            <w:proofErr w:type="spellStart"/>
            <w:r>
              <w:t>Палто</w:t>
            </w:r>
            <w:proofErr w:type="spellEnd"/>
            <w:r>
              <w:t xml:space="preserve"> А.В.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r>
              <w:t xml:space="preserve">Кудрявцева И.В., Исакова А.В., </w:t>
            </w:r>
            <w:proofErr w:type="spellStart"/>
            <w:r>
              <w:t>Хазова</w:t>
            </w:r>
            <w:proofErr w:type="spellEnd"/>
            <w:r>
              <w:t xml:space="preserve"> Е.А.</w:t>
            </w:r>
            <w:r>
              <w:t xml:space="preserve">, </w:t>
            </w:r>
            <w:proofErr w:type="spellStart"/>
            <w:r>
              <w:t>Бубнова</w:t>
            </w:r>
            <w:proofErr w:type="spellEnd"/>
            <w:r>
              <w:t xml:space="preserve"> А.В.</w:t>
            </w:r>
            <w:r>
              <w:br/>
            </w:r>
          </w:p>
        </w:tc>
      </w:tr>
      <w:tr w:rsidR="00C14C6E"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7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 xml:space="preserve">Председатель комиссии: </w:t>
            </w:r>
            <w:proofErr w:type="spellStart"/>
            <w:r>
              <w:t>Палто</w:t>
            </w:r>
            <w:proofErr w:type="spellEnd"/>
            <w:r>
              <w:t xml:space="preserve"> А.В.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r>
              <w:t xml:space="preserve">Исакова А.В.,  </w:t>
            </w:r>
            <w:proofErr w:type="spellStart"/>
            <w:r>
              <w:t>Бубнова</w:t>
            </w:r>
            <w:proofErr w:type="spellEnd"/>
            <w:r>
              <w:t xml:space="preserve"> А.В., </w:t>
            </w:r>
            <w:r>
              <w:t xml:space="preserve">Кудрявцева И.В., </w:t>
            </w:r>
            <w:proofErr w:type="spellStart"/>
            <w:r>
              <w:t>Мазяркина</w:t>
            </w:r>
            <w:proofErr w:type="spellEnd"/>
            <w:r>
              <w:t xml:space="preserve"> В.В.</w:t>
            </w:r>
          </w:p>
        </w:tc>
      </w:tr>
      <w:tr w:rsidR="00C14C6E"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8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 xml:space="preserve">Председатель комиссии: </w:t>
            </w:r>
            <w:proofErr w:type="spellStart"/>
            <w:r>
              <w:t>Палто</w:t>
            </w:r>
            <w:proofErr w:type="spellEnd"/>
            <w:r>
              <w:t xml:space="preserve"> А.В.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r>
              <w:t xml:space="preserve">Филиппова М.Л., </w:t>
            </w:r>
            <w:proofErr w:type="spellStart"/>
            <w:r>
              <w:t>Бубнова</w:t>
            </w:r>
            <w:proofErr w:type="spellEnd"/>
            <w:r>
              <w:t xml:space="preserve"> А.В., Исакова А.В., Кудрявцева И.В.</w:t>
            </w:r>
          </w:p>
        </w:tc>
      </w:tr>
      <w:tr w:rsidR="00C14C6E">
        <w:tc>
          <w:tcPr>
            <w:tcW w:w="1941" w:type="dxa"/>
          </w:tcPr>
          <w:p w:rsidR="00C14C6E" w:rsidRDefault="009D4EF9">
            <w:pPr>
              <w:ind w:firstLine="0"/>
              <w:rPr>
                <w:color w:val="660000"/>
              </w:rPr>
            </w:pPr>
            <w:r>
              <w:rPr>
                <w:color w:val="660000"/>
              </w:rPr>
              <w:t xml:space="preserve">Окружающий мир </w:t>
            </w: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  <w:rPr>
                <w:color w:val="660000"/>
              </w:rPr>
            </w:pPr>
            <w:r>
              <w:rPr>
                <w:color w:val="660000"/>
              </w:rPr>
              <w:t>5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  <w:rPr>
                <w:color w:val="660000"/>
              </w:rPr>
            </w:pPr>
            <w:r>
              <w:rPr>
                <w:color w:val="660000"/>
              </w:rPr>
              <w:t xml:space="preserve">Председатель комиссии: Гоголева И.Н., </w:t>
            </w:r>
          </w:p>
          <w:p w:rsidR="00C14C6E" w:rsidRDefault="009D4EF9">
            <w:pPr>
              <w:ind w:firstLine="0"/>
              <w:rPr>
                <w:color w:val="660000"/>
              </w:rPr>
            </w:pPr>
            <w:r>
              <w:rPr>
                <w:color w:val="660000"/>
              </w:rPr>
              <w:t xml:space="preserve">Члены комиссии: </w:t>
            </w:r>
          </w:p>
          <w:p w:rsidR="00C14C6E" w:rsidRDefault="009D4EF9">
            <w:pPr>
              <w:ind w:firstLine="0"/>
              <w:rPr>
                <w:color w:val="660000"/>
              </w:rPr>
            </w:pPr>
            <w:r>
              <w:rPr>
                <w:color w:val="660000"/>
              </w:rPr>
              <w:t xml:space="preserve">Смирнова Ю. А., </w:t>
            </w:r>
            <w:proofErr w:type="spellStart"/>
            <w:r>
              <w:rPr>
                <w:color w:val="660000"/>
              </w:rPr>
              <w:t>Поддубняк</w:t>
            </w:r>
            <w:proofErr w:type="spellEnd"/>
            <w:r>
              <w:rPr>
                <w:color w:val="660000"/>
              </w:rPr>
              <w:t xml:space="preserve"> М. В., Малышева Н. В., </w:t>
            </w:r>
            <w:proofErr w:type="spellStart"/>
            <w:r>
              <w:rPr>
                <w:color w:val="660000"/>
              </w:rPr>
              <w:t>Жагло</w:t>
            </w:r>
            <w:proofErr w:type="spellEnd"/>
            <w:r>
              <w:rPr>
                <w:color w:val="660000"/>
              </w:rPr>
              <w:t xml:space="preserve"> Н. В., Карп Т. В.</w:t>
            </w:r>
          </w:p>
        </w:tc>
      </w:tr>
      <w:tr w:rsidR="00C14C6E">
        <w:trPr>
          <w:trHeight w:val="69"/>
        </w:trPr>
        <w:tc>
          <w:tcPr>
            <w:tcW w:w="1941" w:type="dxa"/>
            <w:vMerge w:val="restart"/>
          </w:tcPr>
          <w:p w:rsidR="00C14C6E" w:rsidRDefault="009D4EF9">
            <w:pPr>
              <w:ind w:firstLine="0"/>
              <w:rPr>
                <w:color w:val="660000"/>
              </w:rPr>
            </w:pPr>
            <w:r>
              <w:rPr>
                <w:color w:val="660000"/>
              </w:rPr>
              <w:t>Биология</w:t>
            </w: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  <w:rPr>
                <w:color w:val="660000"/>
              </w:rPr>
            </w:pPr>
            <w:r>
              <w:rPr>
                <w:color w:val="660000"/>
              </w:rPr>
              <w:t>6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  <w:rPr>
                <w:color w:val="660000"/>
                <w:highlight w:val="yellow"/>
              </w:rPr>
            </w:pPr>
            <w:r>
              <w:rPr>
                <w:color w:val="660000"/>
                <w:highlight w:val="yellow"/>
              </w:rPr>
              <w:t>Председатель комиссии: Михайлова Н.М</w:t>
            </w:r>
          </w:p>
          <w:p w:rsidR="00C14C6E" w:rsidRDefault="009D4EF9">
            <w:pPr>
              <w:ind w:firstLine="0"/>
              <w:rPr>
                <w:color w:val="660000"/>
                <w:highlight w:val="yellow"/>
              </w:rPr>
            </w:pPr>
            <w:r>
              <w:rPr>
                <w:color w:val="660000"/>
                <w:highlight w:val="yellow"/>
              </w:rPr>
              <w:t>Члены комиссии: Белова И.Г., Урусова Н.А.</w:t>
            </w:r>
          </w:p>
        </w:tc>
      </w:tr>
      <w:tr w:rsidR="00C14C6E">
        <w:trPr>
          <w:trHeight w:val="67"/>
        </w:trPr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6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 xml:space="preserve">Председатель комиссии: </w:t>
            </w:r>
            <w:r>
              <w:t>Михайлова Н.М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r>
              <w:t xml:space="preserve">Грива Н.Н., </w:t>
            </w:r>
            <w:r>
              <w:t>Урусова Н.А.</w:t>
            </w:r>
            <w:r>
              <w:t>, Белова И.Г.</w:t>
            </w:r>
          </w:p>
        </w:tc>
      </w:tr>
      <w:tr w:rsidR="00C14C6E">
        <w:trPr>
          <w:trHeight w:val="67"/>
        </w:trPr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7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>Председатель комиссии: Урусова Н.А.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r>
              <w:t>Белова И.Г., Михайлова Н.М., Грива Н.Н.</w:t>
            </w:r>
          </w:p>
        </w:tc>
      </w:tr>
      <w:tr w:rsidR="00C14C6E">
        <w:trPr>
          <w:trHeight w:val="67"/>
        </w:trPr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8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 xml:space="preserve">Председатель комиссии: </w:t>
            </w:r>
            <w:r>
              <w:t>Грива Н.Н.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r>
              <w:t>Урусова Н.А.</w:t>
            </w:r>
            <w:r>
              <w:t xml:space="preserve"> Грива Н.Н.,  Михайлова Н.М., Белова И.Г.</w:t>
            </w:r>
          </w:p>
        </w:tc>
      </w:tr>
      <w:tr w:rsidR="00C14C6E">
        <w:trPr>
          <w:trHeight w:val="90"/>
        </w:trPr>
        <w:tc>
          <w:tcPr>
            <w:tcW w:w="1941" w:type="dxa"/>
            <w:vMerge w:val="restart"/>
          </w:tcPr>
          <w:p w:rsidR="00C14C6E" w:rsidRDefault="009D4EF9">
            <w:pPr>
              <w:ind w:firstLine="0"/>
            </w:pPr>
            <w:r>
              <w:t>География</w:t>
            </w: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6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 xml:space="preserve">Председатель комиссии: </w:t>
            </w:r>
            <w:proofErr w:type="spellStart"/>
            <w:r>
              <w:t>Чопей</w:t>
            </w:r>
            <w:proofErr w:type="spellEnd"/>
            <w:r>
              <w:t xml:space="preserve"> С.В.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r>
              <w:t>Грива Н.Н., Белова И.Г.,</w:t>
            </w:r>
          </w:p>
        </w:tc>
      </w:tr>
      <w:tr w:rsidR="00C14C6E">
        <w:trPr>
          <w:trHeight w:val="90"/>
        </w:trPr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7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 xml:space="preserve">Председатель комиссии: </w:t>
            </w:r>
            <w:proofErr w:type="spellStart"/>
            <w:r>
              <w:t>Чопей</w:t>
            </w:r>
            <w:proofErr w:type="spellEnd"/>
            <w:r>
              <w:t xml:space="preserve"> С.В.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r>
              <w:t>Грива Н.Н., Белова И.Г.</w:t>
            </w:r>
          </w:p>
        </w:tc>
      </w:tr>
      <w:tr w:rsidR="00C14C6E">
        <w:trPr>
          <w:trHeight w:val="90"/>
        </w:trPr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8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 xml:space="preserve">Председатель комиссии: </w:t>
            </w:r>
            <w:proofErr w:type="spellStart"/>
            <w:r>
              <w:t>Чопей</w:t>
            </w:r>
            <w:proofErr w:type="spellEnd"/>
            <w:r>
              <w:t xml:space="preserve"> С.В.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r>
              <w:t>Грива Н.Н., Белова И.Г.</w:t>
            </w:r>
          </w:p>
        </w:tc>
      </w:tr>
      <w:tr w:rsidR="00C14C6E">
        <w:trPr>
          <w:trHeight w:val="69"/>
        </w:trPr>
        <w:tc>
          <w:tcPr>
            <w:tcW w:w="1941" w:type="dxa"/>
            <w:vMerge w:val="restart"/>
          </w:tcPr>
          <w:p w:rsidR="00C14C6E" w:rsidRDefault="009D4EF9">
            <w:pPr>
              <w:ind w:firstLine="0"/>
              <w:rPr>
                <w:color w:val="660000"/>
              </w:rPr>
            </w:pPr>
            <w:r>
              <w:rPr>
                <w:color w:val="660000"/>
              </w:rPr>
              <w:t>История</w:t>
            </w: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  <w:rPr>
                <w:color w:val="660000"/>
              </w:rPr>
            </w:pPr>
            <w:r>
              <w:rPr>
                <w:color w:val="660000"/>
              </w:rPr>
              <w:t>6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  <w:rPr>
                <w:color w:val="660000"/>
                <w:highlight w:val="yellow"/>
              </w:rPr>
            </w:pPr>
            <w:r>
              <w:rPr>
                <w:color w:val="660000"/>
                <w:highlight w:val="yellow"/>
              </w:rPr>
              <w:t xml:space="preserve">Председатель комиссии: </w:t>
            </w:r>
            <w:proofErr w:type="spellStart"/>
            <w:r>
              <w:rPr>
                <w:color w:val="660000"/>
                <w:highlight w:val="yellow"/>
              </w:rPr>
              <w:t>Алишихова</w:t>
            </w:r>
            <w:proofErr w:type="spellEnd"/>
            <w:r>
              <w:rPr>
                <w:color w:val="660000"/>
                <w:highlight w:val="yellow"/>
              </w:rPr>
              <w:t xml:space="preserve"> Е. В., </w:t>
            </w:r>
          </w:p>
          <w:p w:rsidR="00C14C6E" w:rsidRDefault="009D4EF9">
            <w:pPr>
              <w:ind w:firstLine="0"/>
              <w:rPr>
                <w:color w:val="660000"/>
                <w:highlight w:val="yellow"/>
              </w:rPr>
            </w:pPr>
            <w:r>
              <w:rPr>
                <w:color w:val="660000"/>
                <w:highlight w:val="yellow"/>
              </w:rPr>
              <w:t>Члены комиссии:</w:t>
            </w:r>
          </w:p>
          <w:p w:rsidR="00C14C6E" w:rsidRDefault="009D4EF9">
            <w:pPr>
              <w:ind w:firstLine="0"/>
              <w:rPr>
                <w:color w:val="660000"/>
                <w:highlight w:val="yellow"/>
              </w:rPr>
            </w:pPr>
            <w:proofErr w:type="spellStart"/>
            <w:r>
              <w:rPr>
                <w:color w:val="660000"/>
                <w:highlight w:val="yellow"/>
              </w:rPr>
              <w:t>Баталина</w:t>
            </w:r>
            <w:proofErr w:type="spellEnd"/>
            <w:r>
              <w:rPr>
                <w:color w:val="660000"/>
                <w:highlight w:val="yellow"/>
              </w:rPr>
              <w:t xml:space="preserve"> Е.А., </w:t>
            </w:r>
            <w:proofErr w:type="spellStart"/>
            <w:r>
              <w:rPr>
                <w:color w:val="660000"/>
                <w:highlight w:val="yellow"/>
              </w:rPr>
              <w:t>Деревяга</w:t>
            </w:r>
            <w:proofErr w:type="spellEnd"/>
            <w:r>
              <w:rPr>
                <w:color w:val="660000"/>
                <w:highlight w:val="yellow"/>
              </w:rPr>
              <w:t xml:space="preserve"> Г. Д.,</w:t>
            </w:r>
          </w:p>
        </w:tc>
      </w:tr>
      <w:tr w:rsidR="00C14C6E">
        <w:trPr>
          <w:trHeight w:val="67"/>
        </w:trPr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6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 xml:space="preserve">Председатель комиссии: </w:t>
            </w:r>
            <w:proofErr w:type="spellStart"/>
            <w:r>
              <w:t>Алишихова</w:t>
            </w:r>
            <w:proofErr w:type="spellEnd"/>
            <w:r>
              <w:t xml:space="preserve"> Е.В.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r>
              <w:t>Богданова Ж.Д.</w:t>
            </w:r>
            <w:r>
              <w:t xml:space="preserve">, </w:t>
            </w:r>
            <w:proofErr w:type="spellStart"/>
            <w:r>
              <w:t>Деревяга</w:t>
            </w:r>
            <w:proofErr w:type="spellEnd"/>
            <w:r>
              <w:t xml:space="preserve"> Г.Ж.,   </w:t>
            </w:r>
            <w:proofErr w:type="spellStart"/>
            <w:r>
              <w:t>Баталина</w:t>
            </w:r>
            <w:proofErr w:type="spellEnd"/>
            <w:r>
              <w:t xml:space="preserve"> Е.А.</w:t>
            </w:r>
          </w:p>
        </w:tc>
      </w:tr>
      <w:tr w:rsidR="00C14C6E">
        <w:trPr>
          <w:trHeight w:val="67"/>
        </w:trPr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7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 xml:space="preserve">Председатель комиссии: Богданова Ж.Д. 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proofErr w:type="spellStart"/>
            <w:r>
              <w:t>Деревяга</w:t>
            </w:r>
            <w:proofErr w:type="spellEnd"/>
            <w:r>
              <w:t xml:space="preserve"> Г.Ж.,  </w:t>
            </w:r>
            <w:proofErr w:type="spellStart"/>
            <w:r>
              <w:t>Алишихова</w:t>
            </w:r>
            <w:proofErr w:type="spellEnd"/>
            <w:r>
              <w:t xml:space="preserve"> Е.В.</w:t>
            </w:r>
            <w:r>
              <w:t xml:space="preserve">, </w:t>
            </w:r>
            <w:proofErr w:type="spellStart"/>
            <w:r>
              <w:t>Баталина</w:t>
            </w:r>
            <w:proofErr w:type="spellEnd"/>
            <w:r>
              <w:t xml:space="preserve"> Е.А.</w:t>
            </w:r>
          </w:p>
        </w:tc>
      </w:tr>
      <w:tr w:rsidR="00C14C6E">
        <w:trPr>
          <w:trHeight w:val="67"/>
        </w:trPr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8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 xml:space="preserve">Председатель комиссии: Богданова Ж.Д. 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proofErr w:type="spellStart"/>
            <w:r>
              <w:t>Деревяга</w:t>
            </w:r>
            <w:proofErr w:type="spellEnd"/>
            <w:r>
              <w:t xml:space="preserve"> Г.Ж.,  </w:t>
            </w:r>
            <w:proofErr w:type="spellStart"/>
            <w:r>
              <w:t>Алишихова</w:t>
            </w:r>
            <w:proofErr w:type="spellEnd"/>
            <w:r>
              <w:t xml:space="preserve"> Е.В.</w:t>
            </w:r>
            <w:r>
              <w:t xml:space="preserve">, </w:t>
            </w:r>
            <w:proofErr w:type="spellStart"/>
            <w:r>
              <w:t>Баталина</w:t>
            </w:r>
            <w:proofErr w:type="spellEnd"/>
            <w:r>
              <w:t xml:space="preserve"> Е.А.</w:t>
            </w:r>
          </w:p>
        </w:tc>
      </w:tr>
      <w:tr w:rsidR="00C14C6E">
        <w:trPr>
          <w:trHeight w:val="69"/>
        </w:trPr>
        <w:tc>
          <w:tcPr>
            <w:tcW w:w="1941" w:type="dxa"/>
            <w:vMerge w:val="restart"/>
          </w:tcPr>
          <w:p w:rsidR="00C14C6E" w:rsidRDefault="009D4EF9">
            <w:pPr>
              <w:ind w:firstLine="0"/>
            </w:pPr>
            <w:r>
              <w:t>Обществознание</w:t>
            </w: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5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 xml:space="preserve">Председатель комиссии: </w:t>
            </w:r>
            <w:proofErr w:type="spellStart"/>
            <w:r>
              <w:t>Алишихова</w:t>
            </w:r>
            <w:proofErr w:type="spellEnd"/>
            <w:r>
              <w:t xml:space="preserve"> Е. В., 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proofErr w:type="spellStart"/>
            <w:r>
              <w:t>Баталина</w:t>
            </w:r>
            <w:proofErr w:type="spellEnd"/>
            <w:r>
              <w:t xml:space="preserve"> Е.А., </w:t>
            </w:r>
            <w:proofErr w:type="spellStart"/>
            <w:r>
              <w:t>Деревяга</w:t>
            </w:r>
            <w:proofErr w:type="spellEnd"/>
            <w:r>
              <w:t xml:space="preserve"> Г. Д.,</w:t>
            </w:r>
          </w:p>
        </w:tc>
      </w:tr>
      <w:tr w:rsidR="00C14C6E">
        <w:trPr>
          <w:trHeight w:val="67"/>
        </w:trPr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6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 xml:space="preserve">Председатель комиссии: </w:t>
            </w:r>
            <w:proofErr w:type="spellStart"/>
            <w:r>
              <w:t>Алишихова</w:t>
            </w:r>
            <w:proofErr w:type="spellEnd"/>
            <w:r>
              <w:t xml:space="preserve"> Е.В.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r>
              <w:t xml:space="preserve">Богданова Ж.Д., </w:t>
            </w:r>
            <w:proofErr w:type="spellStart"/>
            <w:r>
              <w:t>Деревяга</w:t>
            </w:r>
            <w:proofErr w:type="spellEnd"/>
            <w:r>
              <w:t xml:space="preserve"> Г.Ж.,   </w:t>
            </w:r>
            <w:proofErr w:type="spellStart"/>
            <w:r>
              <w:t>Баталина</w:t>
            </w:r>
            <w:proofErr w:type="spellEnd"/>
            <w:r>
              <w:t xml:space="preserve"> Е.А.</w:t>
            </w:r>
          </w:p>
        </w:tc>
      </w:tr>
      <w:tr w:rsidR="00C14C6E">
        <w:trPr>
          <w:trHeight w:val="67"/>
        </w:trPr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7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 xml:space="preserve">Председатель комиссии: Богданова Ж.Д. 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proofErr w:type="spellStart"/>
            <w:r>
              <w:t>Деревяга</w:t>
            </w:r>
            <w:proofErr w:type="spellEnd"/>
            <w:r>
              <w:t xml:space="preserve"> Г.Ж.,  </w:t>
            </w:r>
            <w:proofErr w:type="spellStart"/>
            <w:r>
              <w:t>Алишихова</w:t>
            </w:r>
            <w:proofErr w:type="spellEnd"/>
            <w:r>
              <w:t xml:space="preserve"> Е.В., </w:t>
            </w:r>
            <w:proofErr w:type="spellStart"/>
            <w:r>
              <w:t>Баталина</w:t>
            </w:r>
            <w:proofErr w:type="spellEnd"/>
            <w:r>
              <w:t xml:space="preserve"> Е.А.</w:t>
            </w:r>
          </w:p>
        </w:tc>
      </w:tr>
      <w:tr w:rsidR="00C14C6E">
        <w:trPr>
          <w:trHeight w:val="67"/>
        </w:trPr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8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 xml:space="preserve">Председатель комиссии: Богданова Ж.Д. 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proofErr w:type="spellStart"/>
            <w:r>
              <w:t>Деревяга</w:t>
            </w:r>
            <w:proofErr w:type="spellEnd"/>
            <w:r>
              <w:t xml:space="preserve"> Г.Ж.,  </w:t>
            </w:r>
            <w:proofErr w:type="spellStart"/>
            <w:r>
              <w:t>Алишихова</w:t>
            </w:r>
            <w:proofErr w:type="spellEnd"/>
            <w:r>
              <w:t xml:space="preserve"> Е.В., </w:t>
            </w:r>
            <w:proofErr w:type="spellStart"/>
            <w:r>
              <w:t>Баталина</w:t>
            </w:r>
            <w:proofErr w:type="spellEnd"/>
            <w:r>
              <w:t xml:space="preserve"> Е.А.</w:t>
            </w:r>
          </w:p>
        </w:tc>
      </w:tr>
      <w:tr w:rsidR="00C14C6E">
        <w:tc>
          <w:tcPr>
            <w:tcW w:w="1941" w:type="dxa"/>
          </w:tcPr>
          <w:p w:rsidR="00C14C6E" w:rsidRDefault="009D4EF9">
            <w:pPr>
              <w:ind w:firstLine="0"/>
            </w:pPr>
            <w:r>
              <w:t>Химия</w:t>
            </w: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8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>Председатель комиссии: Грива Н.Н.</w:t>
            </w:r>
          </w:p>
          <w:p w:rsidR="00C14C6E" w:rsidRDefault="009D4EF9">
            <w:pPr>
              <w:ind w:firstLine="0"/>
            </w:pPr>
            <w:r>
              <w:t>Члены комиссии: Михайлова Н.М., Урусова Н.А., Белова И.Г.</w:t>
            </w:r>
          </w:p>
        </w:tc>
      </w:tr>
      <w:tr w:rsidR="00C14C6E">
        <w:trPr>
          <w:trHeight w:val="135"/>
        </w:trPr>
        <w:tc>
          <w:tcPr>
            <w:tcW w:w="1941" w:type="dxa"/>
            <w:vMerge w:val="restart"/>
          </w:tcPr>
          <w:p w:rsidR="00C14C6E" w:rsidRDefault="009D4EF9">
            <w:pPr>
              <w:ind w:firstLine="0"/>
            </w:pPr>
            <w:r>
              <w:t>Физика</w:t>
            </w: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7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>Председатель комиссии: Белова И.Г.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r>
              <w:t>Майоров В.А., Михайлова Н.М.</w:t>
            </w:r>
          </w:p>
        </w:tc>
      </w:tr>
      <w:tr w:rsidR="00C14C6E">
        <w:trPr>
          <w:trHeight w:val="135"/>
        </w:trPr>
        <w:tc>
          <w:tcPr>
            <w:tcW w:w="1941" w:type="dxa"/>
            <w:vMerge/>
          </w:tcPr>
          <w:p w:rsidR="00C14C6E" w:rsidRDefault="00C14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8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>Председатель комиссии: Белова И.Г.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r>
              <w:t>Майоров В.А., Михайлова Н.М.</w:t>
            </w:r>
          </w:p>
        </w:tc>
      </w:tr>
      <w:tr w:rsidR="00C14C6E">
        <w:tc>
          <w:tcPr>
            <w:tcW w:w="1941" w:type="dxa"/>
          </w:tcPr>
          <w:p w:rsidR="00C14C6E" w:rsidRDefault="009D4EF9">
            <w:pPr>
              <w:ind w:firstLine="0"/>
            </w:pPr>
            <w:r>
              <w:t>Английский язык</w:t>
            </w:r>
          </w:p>
        </w:tc>
        <w:tc>
          <w:tcPr>
            <w:tcW w:w="990" w:type="dxa"/>
          </w:tcPr>
          <w:p w:rsidR="00C14C6E" w:rsidRDefault="009D4EF9">
            <w:pPr>
              <w:ind w:firstLine="0"/>
              <w:jc w:val="center"/>
            </w:pPr>
            <w:r>
              <w:t>7</w:t>
            </w:r>
          </w:p>
        </w:tc>
        <w:tc>
          <w:tcPr>
            <w:tcW w:w="6315" w:type="dxa"/>
          </w:tcPr>
          <w:p w:rsidR="00C14C6E" w:rsidRDefault="009D4EF9">
            <w:pPr>
              <w:ind w:firstLine="0"/>
            </w:pPr>
            <w:r>
              <w:t>Председатель комиссии: Бабанова Л.Г.,</w:t>
            </w:r>
          </w:p>
          <w:p w:rsidR="00C14C6E" w:rsidRDefault="009D4EF9">
            <w:pPr>
              <w:ind w:firstLine="0"/>
            </w:pPr>
            <w:r>
              <w:t>Члены комиссии:</w:t>
            </w:r>
          </w:p>
          <w:p w:rsidR="00C14C6E" w:rsidRDefault="009D4EF9">
            <w:pPr>
              <w:ind w:firstLine="0"/>
            </w:pPr>
            <w:r>
              <w:t xml:space="preserve">Дмитриева Е.И., </w:t>
            </w:r>
            <w:proofErr w:type="spellStart"/>
            <w:r>
              <w:t>Каплунова</w:t>
            </w:r>
            <w:proofErr w:type="spellEnd"/>
            <w:r>
              <w:t xml:space="preserve"> О.Е., Дубинина Н.А., Акопянц М.Ю., Ойнас С.А., Щетинина-</w:t>
            </w:r>
            <w:proofErr w:type="spellStart"/>
            <w:r>
              <w:t>Ланская</w:t>
            </w:r>
            <w:proofErr w:type="spellEnd"/>
            <w:r>
              <w:t xml:space="preserve"> З.Я.</w:t>
            </w:r>
          </w:p>
        </w:tc>
      </w:tr>
    </w:tbl>
    <w:p w:rsidR="00C14C6E" w:rsidRDefault="00C14C6E">
      <w:pPr>
        <w:pStyle w:val="a3"/>
        <w:tabs>
          <w:tab w:val="left" w:pos="2115"/>
        </w:tabs>
        <w:rPr>
          <w:b w:val="0"/>
          <w:sz w:val="22"/>
          <w:szCs w:val="22"/>
        </w:rPr>
      </w:pPr>
    </w:p>
    <w:p w:rsidR="00C14C6E" w:rsidRDefault="00C14C6E">
      <w:pPr>
        <w:pStyle w:val="a3"/>
        <w:tabs>
          <w:tab w:val="left" w:pos="2115"/>
        </w:tabs>
        <w:rPr>
          <w:b w:val="0"/>
          <w:sz w:val="22"/>
          <w:szCs w:val="22"/>
        </w:rPr>
      </w:pPr>
    </w:p>
    <w:p w:rsidR="00C14C6E" w:rsidRDefault="00C14C6E">
      <w:pPr>
        <w:pStyle w:val="a3"/>
        <w:tabs>
          <w:tab w:val="left" w:pos="2115"/>
        </w:tabs>
        <w:rPr>
          <w:b w:val="0"/>
          <w:sz w:val="22"/>
          <w:szCs w:val="22"/>
        </w:rPr>
      </w:pPr>
    </w:p>
    <w:p w:rsidR="00C14C6E" w:rsidRDefault="00C14C6E">
      <w:pPr>
        <w:pStyle w:val="a3"/>
        <w:tabs>
          <w:tab w:val="left" w:pos="2115"/>
        </w:tabs>
        <w:rPr>
          <w:b w:val="0"/>
          <w:sz w:val="22"/>
          <w:szCs w:val="22"/>
        </w:rPr>
      </w:pPr>
    </w:p>
    <w:p w:rsidR="00C14C6E" w:rsidRDefault="00C14C6E">
      <w:pPr>
        <w:pStyle w:val="a3"/>
        <w:tabs>
          <w:tab w:val="left" w:pos="2115"/>
        </w:tabs>
        <w:rPr>
          <w:b w:val="0"/>
          <w:sz w:val="22"/>
          <w:szCs w:val="22"/>
        </w:rPr>
      </w:pPr>
    </w:p>
    <w:p w:rsidR="00C14C6E" w:rsidRDefault="00C14C6E">
      <w:pPr>
        <w:pStyle w:val="a3"/>
        <w:tabs>
          <w:tab w:val="left" w:pos="2115"/>
        </w:tabs>
        <w:rPr>
          <w:b w:val="0"/>
          <w:sz w:val="22"/>
          <w:szCs w:val="22"/>
        </w:rPr>
      </w:pPr>
    </w:p>
    <w:p w:rsidR="00C14C6E" w:rsidRDefault="00C14C6E">
      <w:pPr>
        <w:pStyle w:val="a3"/>
        <w:tabs>
          <w:tab w:val="left" w:pos="2115"/>
        </w:tabs>
        <w:rPr>
          <w:b w:val="0"/>
          <w:sz w:val="22"/>
          <w:szCs w:val="22"/>
        </w:rPr>
      </w:pPr>
    </w:p>
    <w:p w:rsidR="00C14C6E" w:rsidRDefault="00C14C6E">
      <w:pPr>
        <w:pStyle w:val="a3"/>
        <w:tabs>
          <w:tab w:val="left" w:pos="2115"/>
        </w:tabs>
        <w:rPr>
          <w:b w:val="0"/>
          <w:sz w:val="22"/>
          <w:szCs w:val="22"/>
        </w:rPr>
      </w:pPr>
    </w:p>
    <w:p w:rsidR="00C14C6E" w:rsidRDefault="00C14C6E">
      <w:pPr>
        <w:pStyle w:val="a3"/>
        <w:tabs>
          <w:tab w:val="left" w:pos="2115"/>
        </w:tabs>
        <w:rPr>
          <w:b w:val="0"/>
          <w:sz w:val="22"/>
          <w:szCs w:val="22"/>
        </w:rPr>
      </w:pPr>
    </w:p>
    <w:p w:rsidR="00C14C6E" w:rsidRDefault="00C14C6E">
      <w:pPr>
        <w:pStyle w:val="a3"/>
        <w:tabs>
          <w:tab w:val="left" w:pos="2115"/>
        </w:tabs>
        <w:jc w:val="left"/>
        <w:rPr>
          <w:b w:val="0"/>
          <w:sz w:val="22"/>
          <w:szCs w:val="22"/>
        </w:rPr>
      </w:pPr>
    </w:p>
    <w:p w:rsidR="00C14C6E" w:rsidRDefault="00C14C6E">
      <w:pPr>
        <w:tabs>
          <w:tab w:val="left" w:pos="2115"/>
        </w:tabs>
        <w:ind w:firstLine="0"/>
      </w:pPr>
    </w:p>
    <w:p w:rsidR="00C14C6E" w:rsidRDefault="00C14C6E">
      <w:pPr>
        <w:tabs>
          <w:tab w:val="left" w:pos="2115"/>
        </w:tabs>
        <w:ind w:firstLine="0"/>
      </w:pPr>
    </w:p>
    <w:p w:rsidR="00C14C6E" w:rsidRDefault="009D4EF9">
      <w:pPr>
        <w:pStyle w:val="a3"/>
        <w:tabs>
          <w:tab w:val="left" w:pos="2800"/>
        </w:tabs>
        <w:spacing w:after="1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 3</w:t>
      </w:r>
    </w:p>
    <w:p w:rsidR="00C14C6E" w:rsidRDefault="009D4EF9">
      <w:pPr>
        <w:pStyle w:val="a3"/>
        <w:tabs>
          <w:tab w:val="left" w:pos="2800"/>
        </w:tabs>
        <w:spacing w:after="1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приказу  от 22.02.22 № 79</w:t>
      </w:r>
    </w:p>
    <w:p w:rsidR="00C14C6E" w:rsidRDefault="00C14C6E">
      <w:pPr>
        <w:pStyle w:val="a3"/>
        <w:tabs>
          <w:tab w:val="left" w:pos="2115"/>
        </w:tabs>
        <w:rPr>
          <w:b w:val="0"/>
          <w:sz w:val="22"/>
          <w:szCs w:val="22"/>
        </w:rPr>
      </w:pPr>
    </w:p>
    <w:p w:rsidR="00C14C6E" w:rsidRDefault="00C14C6E">
      <w:pPr>
        <w:pStyle w:val="a3"/>
        <w:tabs>
          <w:tab w:val="left" w:pos="2115"/>
        </w:tabs>
        <w:rPr>
          <w:b w:val="0"/>
          <w:sz w:val="22"/>
          <w:szCs w:val="22"/>
        </w:rPr>
      </w:pPr>
    </w:p>
    <w:p w:rsidR="00C14C6E" w:rsidRDefault="009D4EF9">
      <w:pPr>
        <w:pStyle w:val="a3"/>
        <w:tabs>
          <w:tab w:val="left" w:pos="2115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Проведение Всероссийских проверочных работ</w:t>
      </w:r>
    </w:p>
    <w:p w:rsidR="00C14C6E" w:rsidRDefault="009D4EF9">
      <w:pPr>
        <w:pStyle w:val="a3"/>
        <w:tabs>
          <w:tab w:val="left" w:pos="2115"/>
        </w:tabs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в  4, 5, 6, 7, 8-х классах МОУ «</w:t>
      </w:r>
      <w:proofErr w:type="spellStart"/>
      <w:r>
        <w:rPr>
          <w:b w:val="0"/>
          <w:sz w:val="22"/>
          <w:szCs w:val="22"/>
        </w:rPr>
        <w:t>Волосовская</w:t>
      </w:r>
      <w:proofErr w:type="spellEnd"/>
      <w:r>
        <w:rPr>
          <w:b w:val="0"/>
          <w:sz w:val="22"/>
          <w:szCs w:val="22"/>
        </w:rPr>
        <w:t xml:space="preserve"> СОШ № 1»</w:t>
      </w:r>
    </w:p>
    <w:p w:rsidR="00C14C6E" w:rsidRDefault="00C14C6E">
      <w:pPr>
        <w:pStyle w:val="a3"/>
        <w:tabs>
          <w:tab w:val="left" w:pos="2115"/>
        </w:tabs>
        <w:rPr>
          <w:b w:val="0"/>
          <w:sz w:val="22"/>
          <w:szCs w:val="22"/>
          <w:u w:val="single"/>
        </w:rPr>
      </w:pPr>
    </w:p>
    <w:tbl>
      <w:tblPr>
        <w:tblStyle w:val="ae"/>
        <w:tblW w:w="9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1817"/>
        <w:gridCol w:w="1672"/>
        <w:gridCol w:w="1215"/>
        <w:gridCol w:w="3360"/>
      </w:tblGrid>
      <w:tr w:rsidR="00C14C6E">
        <w:tc>
          <w:tcPr>
            <w:tcW w:w="1502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Класс</w:t>
            </w:r>
          </w:p>
        </w:tc>
        <w:tc>
          <w:tcPr>
            <w:tcW w:w="1817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День недели</w:t>
            </w:r>
          </w:p>
        </w:tc>
        <w:tc>
          <w:tcPr>
            <w:tcW w:w="1672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 урока</w:t>
            </w:r>
          </w:p>
        </w:tc>
        <w:tc>
          <w:tcPr>
            <w:tcW w:w="12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 кабинета</w:t>
            </w:r>
          </w:p>
        </w:tc>
        <w:tc>
          <w:tcPr>
            <w:tcW w:w="33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Организаторы</w:t>
            </w:r>
          </w:p>
        </w:tc>
      </w:tr>
      <w:tr w:rsidR="00C14C6E">
        <w:tc>
          <w:tcPr>
            <w:tcW w:w="9566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color w:val="000000"/>
              </w:rPr>
            </w:pPr>
            <w:r>
              <w:rPr>
                <w:color w:val="000000"/>
              </w:rPr>
              <w:t>Русский язык ч.1 Диктант</w:t>
            </w:r>
          </w:p>
        </w:tc>
      </w:tr>
      <w:tr w:rsidR="00C14C6E">
        <w:trPr>
          <w:trHeight w:val="996"/>
        </w:trPr>
        <w:tc>
          <w:tcPr>
            <w:tcW w:w="1502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817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  <w:color w:val="000000"/>
              </w:rPr>
            </w:pPr>
            <w:r>
              <w:rPr>
                <w:b w:val="0"/>
              </w:rPr>
              <w:t>19</w:t>
            </w:r>
            <w:r>
              <w:rPr>
                <w:b w:val="0"/>
                <w:color w:val="000000"/>
              </w:rPr>
              <w:t>.04.202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(вторник)</w:t>
            </w:r>
          </w:p>
        </w:tc>
        <w:tc>
          <w:tcPr>
            <w:tcW w:w="1672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1215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  <w:color w:val="00000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3360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  <w:color w:val="000000"/>
              </w:rPr>
            </w:pPr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r>
              <w:rPr>
                <w:b w:val="0"/>
                <w:color w:val="000000"/>
              </w:rPr>
              <w:t xml:space="preserve"> </w:t>
            </w:r>
            <w:r>
              <w:rPr>
                <w:b w:val="0"/>
              </w:rPr>
              <w:t>Рожнова Татьяна Александровна</w:t>
            </w:r>
          </w:p>
          <w:p w:rsidR="00C14C6E" w:rsidRDefault="00C14C6E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1" w:name="_heading=h.k82dxr17s7kc" w:colFirst="0" w:colLast="0"/>
            <w:bookmarkEnd w:id="1"/>
          </w:p>
        </w:tc>
      </w:tr>
      <w:tr w:rsidR="00C14C6E">
        <w:trPr>
          <w:trHeight w:val="253"/>
        </w:trPr>
        <w:tc>
          <w:tcPr>
            <w:tcW w:w="1502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</w:p>
        </w:tc>
        <w:tc>
          <w:tcPr>
            <w:tcW w:w="1817" w:type="dxa"/>
            <w:vMerge/>
          </w:tcPr>
          <w:p w:rsidR="00C14C6E" w:rsidRDefault="00C14C6E">
            <w:pPr>
              <w:ind w:firstLine="0"/>
              <w:jc w:val="center"/>
            </w:pPr>
          </w:p>
        </w:tc>
        <w:tc>
          <w:tcPr>
            <w:tcW w:w="1672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</w:p>
        </w:tc>
        <w:tc>
          <w:tcPr>
            <w:tcW w:w="1215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  <w:jc w:val="left"/>
            </w:pPr>
          </w:p>
        </w:tc>
        <w:tc>
          <w:tcPr>
            <w:tcW w:w="3360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</w:p>
        </w:tc>
      </w:tr>
      <w:tr w:rsidR="00C14C6E">
        <w:tc>
          <w:tcPr>
            <w:tcW w:w="9566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color w:val="000000"/>
              </w:rPr>
            </w:pPr>
            <w:r>
              <w:rPr>
                <w:color w:val="000000"/>
              </w:rPr>
              <w:t>Русский язык ч.2</w:t>
            </w:r>
          </w:p>
        </w:tc>
      </w:tr>
      <w:tr w:rsidR="00C14C6E">
        <w:trPr>
          <w:trHeight w:val="373"/>
        </w:trPr>
        <w:tc>
          <w:tcPr>
            <w:tcW w:w="1502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  <w:color w:val="000000"/>
              </w:rPr>
              <w:t>4</w:t>
            </w:r>
          </w:p>
        </w:tc>
        <w:tc>
          <w:tcPr>
            <w:tcW w:w="1817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  <w:color w:val="000000"/>
              </w:rPr>
            </w:pPr>
            <w:r>
              <w:rPr>
                <w:b w:val="0"/>
              </w:rPr>
              <w:t>21</w:t>
            </w:r>
            <w:r>
              <w:rPr>
                <w:b w:val="0"/>
                <w:color w:val="00000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  <w:color w:val="000000"/>
              </w:rPr>
              <w:t>(четверг)</w:t>
            </w:r>
          </w:p>
          <w:p w:rsidR="00C14C6E" w:rsidRDefault="00C14C6E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2" w:name="_heading=h.718z5rsq0uj9" w:colFirst="0" w:colLast="0"/>
            <w:bookmarkEnd w:id="2"/>
          </w:p>
        </w:tc>
        <w:tc>
          <w:tcPr>
            <w:tcW w:w="1672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  <w:color w:val="000000"/>
              </w:rPr>
              <w:t>2</w:t>
            </w:r>
          </w:p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bookmarkStart w:id="3" w:name="_heading=h.ou10towqn9el" w:colFirst="0" w:colLast="0"/>
            <w:bookmarkEnd w:id="3"/>
          </w:p>
        </w:tc>
        <w:tc>
          <w:tcPr>
            <w:tcW w:w="1215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76</w:t>
            </w:r>
          </w:p>
          <w:p w:rsidR="00C14C6E" w:rsidRDefault="00C14C6E">
            <w:pPr>
              <w:pStyle w:val="a3"/>
              <w:tabs>
                <w:tab w:val="left" w:pos="2115"/>
              </w:tabs>
              <w:spacing w:after="120"/>
              <w:jc w:val="left"/>
              <w:rPr>
                <w:b w:val="0"/>
              </w:rPr>
            </w:pPr>
            <w:bookmarkStart w:id="4" w:name="_heading=h.7cd886ww8dlq" w:colFirst="0" w:colLast="0"/>
            <w:bookmarkEnd w:id="4"/>
          </w:p>
        </w:tc>
        <w:tc>
          <w:tcPr>
            <w:tcW w:w="3360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5" w:name="_heading=h.wuebfctg1da7" w:colFirst="0" w:colLast="0"/>
            <w:bookmarkEnd w:id="5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  <w:color w:val="000000"/>
                <w:highlight w:val="yellow"/>
              </w:rPr>
            </w:pPr>
            <w:bookmarkStart w:id="6" w:name="_heading=h.plptjnufbouu" w:colFirst="0" w:colLast="0"/>
            <w:bookmarkEnd w:id="6"/>
            <w:r>
              <w:rPr>
                <w:b w:val="0"/>
              </w:rPr>
              <w:t xml:space="preserve">Организатор: Воронцова </w:t>
            </w:r>
            <w:proofErr w:type="spellStart"/>
            <w:r>
              <w:rPr>
                <w:b w:val="0"/>
              </w:rPr>
              <w:t>Залифа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Закиевна</w:t>
            </w:r>
            <w:proofErr w:type="spellEnd"/>
          </w:p>
        </w:tc>
      </w:tr>
      <w:tr w:rsidR="00C14C6E">
        <w:trPr>
          <w:trHeight w:val="253"/>
        </w:trPr>
        <w:tc>
          <w:tcPr>
            <w:tcW w:w="1502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</w:p>
        </w:tc>
        <w:tc>
          <w:tcPr>
            <w:tcW w:w="1817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</w:p>
        </w:tc>
        <w:tc>
          <w:tcPr>
            <w:tcW w:w="1672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</w:p>
        </w:tc>
        <w:tc>
          <w:tcPr>
            <w:tcW w:w="1215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</w:p>
        </w:tc>
        <w:tc>
          <w:tcPr>
            <w:tcW w:w="3360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</w:p>
        </w:tc>
      </w:tr>
      <w:tr w:rsidR="00C14C6E">
        <w:tc>
          <w:tcPr>
            <w:tcW w:w="9566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</w:tr>
      <w:tr w:rsidR="00C14C6E">
        <w:trPr>
          <w:trHeight w:val="373"/>
        </w:trPr>
        <w:tc>
          <w:tcPr>
            <w:tcW w:w="1502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</w:p>
        </w:tc>
        <w:tc>
          <w:tcPr>
            <w:tcW w:w="1817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  <w:r>
              <w:rPr>
                <w:b w:val="0"/>
              </w:rPr>
              <w:t>6</w:t>
            </w:r>
            <w:r>
              <w:rPr>
                <w:b w:val="0"/>
                <w:color w:val="00000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(вторник)</w:t>
            </w:r>
          </w:p>
        </w:tc>
        <w:tc>
          <w:tcPr>
            <w:tcW w:w="1672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  <w:color w:val="00000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15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  <w:color w:val="00000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3360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7" w:name="_heading=h.odpkh4rgzqsy" w:colFirst="0" w:colLast="0"/>
            <w:bookmarkEnd w:id="7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  <w:color w:val="000000"/>
              </w:rPr>
            </w:pPr>
            <w:bookmarkStart w:id="8" w:name="_heading=h.amtldi43t88t" w:colFirst="0" w:colLast="0"/>
            <w:bookmarkEnd w:id="8"/>
            <w:r>
              <w:rPr>
                <w:b w:val="0"/>
              </w:rPr>
              <w:t>Организатор: Рожнова Татьяна Александровна</w:t>
            </w:r>
          </w:p>
        </w:tc>
      </w:tr>
      <w:tr w:rsidR="00C14C6E">
        <w:trPr>
          <w:trHeight w:val="253"/>
        </w:trPr>
        <w:tc>
          <w:tcPr>
            <w:tcW w:w="1502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</w:p>
        </w:tc>
        <w:tc>
          <w:tcPr>
            <w:tcW w:w="1817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</w:p>
        </w:tc>
        <w:tc>
          <w:tcPr>
            <w:tcW w:w="1672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</w:p>
        </w:tc>
        <w:tc>
          <w:tcPr>
            <w:tcW w:w="1215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</w:p>
        </w:tc>
        <w:tc>
          <w:tcPr>
            <w:tcW w:w="3360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  <w:bookmarkStart w:id="9" w:name="_heading=h.m3eczs8mgsp3" w:colFirst="0" w:colLast="0"/>
            <w:bookmarkEnd w:id="9"/>
          </w:p>
        </w:tc>
      </w:tr>
      <w:tr w:rsidR="00C14C6E">
        <w:tc>
          <w:tcPr>
            <w:tcW w:w="9566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</w:tr>
      <w:tr w:rsidR="00C14C6E">
        <w:trPr>
          <w:trHeight w:val="373"/>
        </w:trPr>
        <w:tc>
          <w:tcPr>
            <w:tcW w:w="1502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</w:p>
        </w:tc>
        <w:tc>
          <w:tcPr>
            <w:tcW w:w="1817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  <w:color w:val="000000"/>
              </w:rPr>
            </w:pPr>
            <w:r>
              <w:rPr>
                <w:b w:val="0"/>
              </w:rPr>
              <w:t>26</w:t>
            </w:r>
            <w:r>
              <w:rPr>
                <w:b w:val="0"/>
                <w:color w:val="00000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(вторник)</w:t>
            </w:r>
          </w:p>
        </w:tc>
        <w:tc>
          <w:tcPr>
            <w:tcW w:w="1672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  <w:color w:val="00000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15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  <w:color w:val="00000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3360" w:type="dxa"/>
            <w:vMerge w:val="restart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10" w:name="_heading=h.dgug2er7uvq" w:colFirst="0" w:colLast="0"/>
            <w:bookmarkEnd w:id="10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  <w:color w:val="000000"/>
              </w:rPr>
            </w:pPr>
            <w:bookmarkStart w:id="11" w:name="_heading=h.3aqa0cc6ip48" w:colFirst="0" w:colLast="0"/>
            <w:bookmarkEnd w:id="11"/>
            <w:r>
              <w:rPr>
                <w:b w:val="0"/>
              </w:rPr>
              <w:t xml:space="preserve">Организатор: Воронцова </w:t>
            </w:r>
            <w:proofErr w:type="spellStart"/>
            <w:r>
              <w:rPr>
                <w:b w:val="0"/>
              </w:rPr>
              <w:t>Залифа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Закиевна</w:t>
            </w:r>
            <w:proofErr w:type="spellEnd"/>
          </w:p>
        </w:tc>
      </w:tr>
      <w:tr w:rsidR="00C14C6E">
        <w:trPr>
          <w:trHeight w:val="253"/>
        </w:trPr>
        <w:tc>
          <w:tcPr>
            <w:tcW w:w="1502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</w:p>
        </w:tc>
        <w:tc>
          <w:tcPr>
            <w:tcW w:w="1817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</w:p>
        </w:tc>
        <w:tc>
          <w:tcPr>
            <w:tcW w:w="1672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</w:p>
        </w:tc>
        <w:tc>
          <w:tcPr>
            <w:tcW w:w="1215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</w:p>
        </w:tc>
        <w:tc>
          <w:tcPr>
            <w:tcW w:w="3360" w:type="dxa"/>
            <w:vMerge/>
          </w:tcPr>
          <w:p w:rsidR="00C14C6E" w:rsidRDefault="00C14C6E">
            <w:pPr>
              <w:tabs>
                <w:tab w:val="left" w:pos="2115"/>
              </w:tabs>
              <w:ind w:firstLine="0"/>
            </w:pPr>
            <w:bookmarkStart w:id="12" w:name="_heading=h.9jvtb4rwmlt2" w:colFirst="0" w:colLast="0"/>
            <w:bookmarkEnd w:id="12"/>
          </w:p>
        </w:tc>
      </w:tr>
    </w:tbl>
    <w:p w:rsidR="00C14C6E" w:rsidRDefault="00C14C6E">
      <w:pPr>
        <w:pStyle w:val="a3"/>
        <w:tabs>
          <w:tab w:val="left" w:pos="2115"/>
        </w:tabs>
        <w:spacing w:after="120"/>
        <w:jc w:val="both"/>
        <w:rPr>
          <w:b w:val="0"/>
          <w:sz w:val="22"/>
          <w:szCs w:val="22"/>
        </w:rPr>
      </w:pPr>
    </w:p>
    <w:tbl>
      <w:tblPr>
        <w:tblStyle w:val="af"/>
        <w:tblW w:w="95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1"/>
        <w:gridCol w:w="1827"/>
        <w:gridCol w:w="1669"/>
        <w:gridCol w:w="1260"/>
        <w:gridCol w:w="3315"/>
      </w:tblGrid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  <w:color w:val="FF0000"/>
              </w:rPr>
            </w:pPr>
            <w:r>
              <w:t xml:space="preserve">«Математика»    </w:t>
            </w:r>
          </w:p>
        </w:tc>
      </w:tr>
      <w:tr w:rsidR="00C14C6E">
        <w:trPr>
          <w:trHeight w:val="780"/>
        </w:trPr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 а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21</w:t>
            </w:r>
            <w:r>
              <w:rPr>
                <w:b w:val="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2 -3</w:t>
            </w:r>
          </w:p>
        </w:tc>
        <w:tc>
          <w:tcPr>
            <w:tcW w:w="1260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13" w:name="_heading=h.ydlu571rpjeh" w:colFirst="0" w:colLast="0"/>
            <w:bookmarkEnd w:id="13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Маслова Т. С.</w:t>
            </w:r>
          </w:p>
        </w:tc>
      </w:tr>
      <w:tr w:rsidR="00C14C6E">
        <w:trPr>
          <w:trHeight w:val="780"/>
        </w:trPr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 б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21</w:t>
            </w:r>
            <w:r>
              <w:rPr>
                <w:b w:val="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 xml:space="preserve"> 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14" w:name="_heading=h.xjsk653fx24m" w:colFirst="0" w:colLast="0"/>
            <w:bookmarkEnd w:id="14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Сорокина Т. И.</w:t>
            </w:r>
          </w:p>
        </w:tc>
      </w:tr>
      <w:tr w:rsidR="00C14C6E">
        <w:trPr>
          <w:trHeight w:val="780"/>
        </w:trPr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 в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21</w:t>
            </w:r>
            <w:r>
              <w:rPr>
                <w:b w:val="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 xml:space="preserve"> 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2 -3</w:t>
            </w:r>
          </w:p>
        </w:tc>
        <w:tc>
          <w:tcPr>
            <w:tcW w:w="1260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15" w:name="_heading=h.5udcq64vaay0" w:colFirst="0" w:colLast="0"/>
            <w:bookmarkEnd w:id="15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Смыслова</w:t>
            </w:r>
            <w:proofErr w:type="spellEnd"/>
            <w:r>
              <w:rPr>
                <w:b w:val="0"/>
              </w:rPr>
              <w:t xml:space="preserve"> Т.В.</w:t>
            </w:r>
          </w:p>
        </w:tc>
      </w:tr>
      <w:tr w:rsidR="00C14C6E">
        <w:trPr>
          <w:trHeight w:val="904"/>
        </w:trPr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 г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21</w:t>
            </w:r>
            <w:r>
              <w:rPr>
                <w:b w:val="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 xml:space="preserve"> 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16" w:name="_heading=h.wmvgy8dtyxe7" w:colFirst="0" w:colLast="0"/>
            <w:bookmarkEnd w:id="16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jc w:val="left"/>
              <w:rPr>
                <w:b w:val="0"/>
              </w:rPr>
            </w:pPr>
            <w:r>
              <w:rPr>
                <w:b w:val="0"/>
              </w:rPr>
              <w:t>Организатор: Трофимова Е. В.</w:t>
            </w: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</w:pPr>
            <w:r>
              <w:t>«Русский язык»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 а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19</w:t>
            </w:r>
            <w:r>
              <w:rPr>
                <w:b w:val="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</w:t>
            </w:r>
            <w:r>
              <w:rPr>
                <w:b w:val="0"/>
              </w:rPr>
              <w:t>вторник</w:t>
            </w:r>
            <w:r>
              <w:rPr>
                <w:b w:val="0"/>
              </w:rPr>
              <w:t>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17" w:name="_heading=h.uvubgncu4qo1" w:colFirst="0" w:colLast="0"/>
            <w:bookmarkEnd w:id="17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 xml:space="preserve">Организатор: </w:t>
            </w:r>
            <w:r>
              <w:rPr>
                <w:b w:val="0"/>
              </w:rPr>
              <w:t xml:space="preserve"> Исакова А.В.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lastRenderedPageBreak/>
              <w:t>5 б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19</w:t>
            </w:r>
            <w:r>
              <w:rPr>
                <w:b w:val="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ind w:firstLine="0"/>
              <w:jc w:val="center"/>
            </w:pPr>
            <w:r>
              <w:t>2-3</w:t>
            </w:r>
          </w:p>
        </w:tc>
        <w:tc>
          <w:tcPr>
            <w:tcW w:w="1260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18" w:name="_heading=h.q3qo4ek1xq0q" w:colFirst="0" w:colLast="0"/>
            <w:bookmarkEnd w:id="18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Мазяркина</w:t>
            </w:r>
            <w:proofErr w:type="spellEnd"/>
            <w:r>
              <w:rPr>
                <w:b w:val="0"/>
              </w:rPr>
              <w:t xml:space="preserve"> В. 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 в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19</w:t>
            </w:r>
            <w:r>
              <w:rPr>
                <w:b w:val="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ind w:firstLine="0"/>
              <w:jc w:val="center"/>
            </w:pPr>
            <w:r>
              <w:t>2-3</w:t>
            </w:r>
          </w:p>
        </w:tc>
        <w:tc>
          <w:tcPr>
            <w:tcW w:w="1260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19" w:name="_heading=h.f9tq3qfng6hv" w:colFirst="0" w:colLast="0"/>
            <w:bookmarkEnd w:id="19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Сосновская О. Е.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 г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19</w:t>
            </w:r>
            <w:r>
              <w:rPr>
                <w:b w:val="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20" w:name="_heading=h.l3c5mpuq4l64" w:colFirst="0" w:colLast="0"/>
            <w:bookmarkEnd w:id="20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Палто</w:t>
            </w:r>
            <w:proofErr w:type="spellEnd"/>
            <w:r>
              <w:rPr>
                <w:b w:val="0"/>
              </w:rPr>
              <w:t xml:space="preserve"> А. В.</w:t>
            </w: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</w:pPr>
            <w:r>
              <w:t>«Биология»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 а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26</w:t>
            </w:r>
            <w:r>
              <w:rPr>
                <w:b w:val="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</w:t>
            </w:r>
            <w:r>
              <w:rPr>
                <w:b w:val="0"/>
              </w:rPr>
              <w:t>вторник</w:t>
            </w:r>
            <w:r>
              <w:rPr>
                <w:b w:val="0"/>
              </w:rPr>
              <w:t>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60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21" w:name="_heading=h.gtuc5p4pe6wk" w:colFirst="0" w:colLast="0"/>
            <w:bookmarkEnd w:id="21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22" w:name="_heading=h.drdydv99xooc" w:colFirst="0" w:colLast="0"/>
            <w:bookmarkEnd w:id="22"/>
            <w:r>
              <w:rPr>
                <w:b w:val="0"/>
              </w:rPr>
              <w:t>Организатор: Богданова Ж.Д.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5б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26</w:t>
            </w:r>
            <w:r>
              <w:rPr>
                <w:b w:val="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jc w:val="left"/>
            </w:pPr>
            <w:r>
              <w:t>3</w:t>
            </w:r>
          </w:p>
        </w:tc>
        <w:tc>
          <w:tcPr>
            <w:tcW w:w="1260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23" w:name="_heading=h.qg9is0klxlv6" w:colFirst="0" w:colLast="0"/>
            <w:bookmarkEnd w:id="23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Организатор: Ойнас С.А.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 в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26</w:t>
            </w:r>
            <w:r>
              <w:rPr>
                <w:b w:val="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jc w:val="left"/>
            </w:pPr>
            <w:r>
              <w:t>3</w:t>
            </w:r>
          </w:p>
        </w:tc>
        <w:tc>
          <w:tcPr>
            <w:tcW w:w="1260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24" w:name="_heading=h.qvb1ierf7o86" w:colFirst="0" w:colLast="0"/>
            <w:bookmarkEnd w:id="24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Мазяркина</w:t>
            </w:r>
            <w:proofErr w:type="spellEnd"/>
            <w:r>
              <w:rPr>
                <w:b w:val="0"/>
              </w:rPr>
              <w:t xml:space="preserve"> В.В.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 г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26</w:t>
            </w:r>
            <w:r>
              <w:rPr>
                <w:b w:val="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60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Смирнова Ю.А.-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Кугубаева</w:t>
            </w:r>
            <w:proofErr w:type="spellEnd"/>
            <w:r>
              <w:rPr>
                <w:b w:val="0"/>
              </w:rPr>
              <w:t xml:space="preserve"> М.В.</w:t>
            </w: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</w:pPr>
            <w:r>
              <w:t>«История»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 а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</w:rPr>
              <w:t>8</w:t>
            </w:r>
            <w:r>
              <w:rPr>
                <w:b w:val="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60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25" w:name="_heading=h.8qjbefc3mdic" w:colFirst="0" w:colLast="0"/>
            <w:bookmarkEnd w:id="25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Организатор: Грива Н. Н.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 б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</w:rPr>
              <w:t>8</w:t>
            </w:r>
            <w:r>
              <w:rPr>
                <w:b w:val="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jc w:val="left"/>
            </w:pPr>
            <w:r>
              <w:t>3</w:t>
            </w:r>
          </w:p>
        </w:tc>
        <w:tc>
          <w:tcPr>
            <w:tcW w:w="1260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26" w:name="_heading=h.kseg87s6duui" w:colFirst="0" w:colLast="0"/>
            <w:bookmarkEnd w:id="26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Пличкина</w:t>
            </w:r>
            <w:proofErr w:type="spellEnd"/>
            <w:r>
              <w:rPr>
                <w:b w:val="0"/>
              </w:rPr>
              <w:t xml:space="preserve"> В. 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 в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</w:rPr>
              <w:t>8</w:t>
            </w:r>
            <w:r>
              <w:rPr>
                <w:b w:val="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jc w:val="left"/>
            </w:pPr>
            <w:r>
              <w:t>3</w:t>
            </w:r>
          </w:p>
        </w:tc>
        <w:tc>
          <w:tcPr>
            <w:tcW w:w="1260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27" w:name="_heading=h.ow6mbej9skhu" w:colFirst="0" w:colLast="0"/>
            <w:bookmarkEnd w:id="27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Новосёлова</w:t>
            </w:r>
            <w:proofErr w:type="spellEnd"/>
            <w:r>
              <w:rPr>
                <w:b w:val="0"/>
              </w:rPr>
              <w:t xml:space="preserve"> Н. 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 г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</w:rPr>
              <w:t>8</w:t>
            </w:r>
            <w:r>
              <w:rPr>
                <w:b w:val="0"/>
              </w:rPr>
              <w:t>.04.2</w:t>
            </w:r>
            <w:r>
              <w:rPr>
                <w:b w:val="0"/>
              </w:rPr>
              <w:t>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60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bookmarkStart w:id="28" w:name="_heading=h.ofuot3vkylnq" w:colFirst="0" w:colLast="0"/>
            <w:bookmarkEnd w:id="28"/>
            <w:r>
              <w:rPr>
                <w:b w:val="0"/>
              </w:rPr>
              <w:t xml:space="preserve">Смирнова Ю.А.., зам. </w:t>
            </w:r>
            <w:proofErr w:type="spellStart"/>
            <w:r>
              <w:rPr>
                <w:b w:val="0"/>
              </w:rPr>
              <w:t>дир</w:t>
            </w:r>
            <w:proofErr w:type="spellEnd"/>
            <w:r>
              <w:rPr>
                <w:b w:val="0"/>
              </w:rPr>
              <w:t>.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Бубнова</w:t>
            </w:r>
            <w:proofErr w:type="spellEnd"/>
            <w:r>
              <w:rPr>
                <w:b w:val="0"/>
              </w:rPr>
              <w:t xml:space="preserve"> А. В.</w:t>
            </w: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color w:val="000000"/>
              </w:rPr>
              <w:t>«Предметы по выбору»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 а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01.04.21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 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Ассистент: Грива Н.Н.</w:t>
            </w:r>
          </w:p>
          <w:p w:rsidR="00C14C6E" w:rsidRDefault="00C14C6E">
            <w:pPr>
              <w:pStyle w:val="a3"/>
              <w:tabs>
                <w:tab w:val="left" w:pos="2115"/>
              </w:tabs>
              <w:rPr>
                <w:b w:val="0"/>
              </w:rPr>
            </w:pP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 б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01.04.21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Мазяркина</w:t>
            </w:r>
            <w:proofErr w:type="spellEnd"/>
            <w:r>
              <w:rPr>
                <w:b w:val="0"/>
              </w:rPr>
              <w:t xml:space="preserve"> Е.Ю.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 в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01.04.21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Ассистент учителя: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Бельская Н.Ю.</w:t>
            </w:r>
          </w:p>
          <w:p w:rsidR="00C14C6E" w:rsidRDefault="00C14C6E">
            <w:pPr>
              <w:pStyle w:val="a3"/>
              <w:tabs>
                <w:tab w:val="left" w:pos="2115"/>
              </w:tabs>
              <w:rPr>
                <w:b w:val="0"/>
              </w:rPr>
            </w:pP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 г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01.04.21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Ассистент учителя: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Бубнова</w:t>
            </w:r>
            <w:proofErr w:type="spellEnd"/>
            <w:r>
              <w:rPr>
                <w:b w:val="0"/>
              </w:rPr>
              <w:t xml:space="preserve"> А.В.</w:t>
            </w:r>
          </w:p>
          <w:p w:rsidR="00C14C6E" w:rsidRDefault="00C14C6E">
            <w:pPr>
              <w:pStyle w:val="a3"/>
              <w:tabs>
                <w:tab w:val="left" w:pos="2115"/>
              </w:tabs>
              <w:rPr>
                <w:b w:val="0"/>
              </w:rPr>
            </w:pP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6д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01.04.21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>Ассистент учителя: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Сосновская О.Е.</w:t>
            </w:r>
          </w:p>
          <w:p w:rsidR="00C14C6E" w:rsidRDefault="00C14C6E">
            <w:pPr>
              <w:pStyle w:val="a3"/>
              <w:tabs>
                <w:tab w:val="left" w:pos="2115"/>
              </w:tabs>
              <w:rPr>
                <w:b w:val="0"/>
              </w:rPr>
            </w:pP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</w:pPr>
            <w:r>
              <w:lastRenderedPageBreak/>
              <w:t xml:space="preserve">« Предметы по выбору» </w:t>
            </w:r>
          </w:p>
          <w:p w:rsidR="00C14C6E" w:rsidRDefault="00C14C6E">
            <w:pPr>
              <w:pStyle w:val="a3"/>
              <w:tabs>
                <w:tab w:val="left" w:pos="2115"/>
              </w:tabs>
            </w:pP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 а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12.04.21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(понедельник)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Ассистент: Прокофьева Т.С.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 б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12.04.21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(понедельник)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Ассистент: Баранова О.М.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 в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12.04.21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(понедельник)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 xml:space="preserve">Ассистент: </w:t>
            </w:r>
            <w:proofErr w:type="spellStart"/>
            <w:r>
              <w:rPr>
                <w:b w:val="0"/>
              </w:rPr>
              <w:t>Алишихова</w:t>
            </w:r>
            <w:proofErr w:type="spellEnd"/>
            <w:r>
              <w:rPr>
                <w:b w:val="0"/>
              </w:rPr>
              <w:t xml:space="preserve"> Е.В.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 г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12.04.21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(понедельник)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Ассистент: Козлова Е.А.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6д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12.04.21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(понедельник)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Ассистент: Коновалова В.Н.</w:t>
            </w: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</w:pPr>
            <w:r>
              <w:t>«Русский язык»</w:t>
            </w:r>
          </w:p>
          <w:p w:rsidR="00C14C6E" w:rsidRDefault="00C14C6E">
            <w:pPr>
              <w:pStyle w:val="a3"/>
              <w:tabs>
                <w:tab w:val="left" w:pos="2115"/>
              </w:tabs>
            </w:pP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 а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14.04.21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(среда)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Организатор: Семенова Р.Б., Кудрявцева И.В.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 б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14.04.21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(среда)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Организатор: Ойнас С.А., Бельская Н.Ю.</w:t>
            </w:r>
          </w:p>
          <w:p w:rsidR="00C14C6E" w:rsidRDefault="00C14C6E">
            <w:pPr>
              <w:pStyle w:val="a3"/>
              <w:tabs>
                <w:tab w:val="left" w:pos="2115"/>
              </w:tabs>
              <w:rPr>
                <w:b w:val="0"/>
              </w:rPr>
            </w:pP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 в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14.04.21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(среда)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Ассистент: Вышинская А.М., Михайлова Н.М.</w:t>
            </w:r>
          </w:p>
          <w:p w:rsidR="00C14C6E" w:rsidRDefault="00C14C6E">
            <w:pPr>
              <w:pStyle w:val="a3"/>
              <w:tabs>
                <w:tab w:val="left" w:pos="2115"/>
              </w:tabs>
              <w:rPr>
                <w:b w:val="0"/>
              </w:rPr>
            </w:pP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 г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14.04.21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(среда))</w:t>
            </w:r>
          </w:p>
        </w:tc>
        <w:tc>
          <w:tcPr>
            <w:tcW w:w="1669" w:type="dxa"/>
          </w:tcPr>
          <w:p w:rsidR="00C14C6E" w:rsidRDefault="009D4EF9">
            <w:pPr>
              <w:jc w:val="center"/>
            </w:pPr>
            <w: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Ассистент: Мусин С.Х.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6д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14.04.21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(среда)</w:t>
            </w:r>
          </w:p>
        </w:tc>
        <w:tc>
          <w:tcPr>
            <w:tcW w:w="1669" w:type="dxa"/>
          </w:tcPr>
          <w:p w:rsidR="00C14C6E" w:rsidRDefault="009D4EF9">
            <w:pPr>
              <w:jc w:val="center"/>
            </w:pPr>
            <w: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Ассистент: Козлова Е.А.,  Сосновская О.Е.</w:t>
            </w: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</w:pPr>
            <w:r>
              <w:t>«Математика»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 а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16.04.21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(пятница)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Организатор: Семенова Р.Б.,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 б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16.04.21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(пятница)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Организатор: Ойнас С.А.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 в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16.04.21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(пятница)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Организатор: Баранова О.М.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 г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16.04.21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(пятница)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Организатор: Прокофьева Т.С.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6д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16.04.21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(пятница)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 xml:space="preserve">Организатор: </w:t>
            </w:r>
            <w:proofErr w:type="spellStart"/>
            <w:r>
              <w:rPr>
                <w:b w:val="0"/>
              </w:rPr>
              <w:t>Алишихова</w:t>
            </w:r>
            <w:proofErr w:type="spellEnd"/>
            <w:r>
              <w:rPr>
                <w:b w:val="0"/>
              </w:rPr>
              <w:t xml:space="preserve"> Е.В.</w:t>
            </w: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</w:pPr>
            <w:r>
              <w:lastRenderedPageBreak/>
              <w:t>«Английский язык»</w:t>
            </w:r>
          </w:p>
          <w:p w:rsidR="00C14C6E" w:rsidRDefault="00C14C6E">
            <w:pPr>
              <w:pStyle w:val="a3"/>
              <w:tabs>
                <w:tab w:val="left" w:pos="2115"/>
              </w:tabs>
            </w:pPr>
          </w:p>
        </w:tc>
      </w:tr>
      <w:tr w:rsidR="00C14C6E">
        <w:trPr>
          <w:trHeight w:val="1888"/>
        </w:trPr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а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 xml:space="preserve">05.04.21 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(понедельник)</w:t>
            </w:r>
          </w:p>
          <w:p w:rsidR="00C14C6E" w:rsidRDefault="00C14C6E">
            <w:pPr>
              <w:pStyle w:val="a3"/>
              <w:tabs>
                <w:tab w:val="left" w:pos="2115"/>
              </w:tabs>
              <w:rPr>
                <w:b w:val="0"/>
              </w:rPr>
            </w:pPr>
          </w:p>
        </w:tc>
        <w:tc>
          <w:tcPr>
            <w:tcW w:w="1669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УВР, Организатор: Бабанова Л.Г.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Организатор вне аудитории: </w:t>
            </w:r>
            <w:proofErr w:type="spellStart"/>
            <w:r>
              <w:rPr>
                <w:b w:val="0"/>
              </w:rPr>
              <w:t>Ерменева</w:t>
            </w:r>
            <w:proofErr w:type="spellEnd"/>
            <w:r>
              <w:rPr>
                <w:b w:val="0"/>
              </w:rPr>
              <w:t xml:space="preserve"> О.Н.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>Технический специалист: Петренко С.А.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б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08.04.21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(четверг)</w:t>
            </w:r>
          </w:p>
          <w:p w:rsidR="00C14C6E" w:rsidRDefault="00C14C6E">
            <w:pPr>
              <w:pStyle w:val="a3"/>
              <w:tabs>
                <w:tab w:val="left" w:pos="2115"/>
              </w:tabs>
              <w:rPr>
                <w:b w:val="0"/>
              </w:rPr>
            </w:pPr>
          </w:p>
        </w:tc>
        <w:tc>
          <w:tcPr>
            <w:tcW w:w="1669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УВР, Организатор: Бабанова Л.Г.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Организатор вне аудитории: </w:t>
            </w:r>
            <w:proofErr w:type="spellStart"/>
            <w:r>
              <w:rPr>
                <w:b w:val="0"/>
              </w:rPr>
              <w:t>Попсуева</w:t>
            </w:r>
            <w:proofErr w:type="spellEnd"/>
            <w:r>
              <w:rPr>
                <w:b w:val="0"/>
              </w:rPr>
              <w:t xml:space="preserve"> Н.Н.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>Технический специалист: Петренко С.А.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7в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09.04.21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(пятница)</w:t>
            </w:r>
          </w:p>
          <w:p w:rsidR="00C14C6E" w:rsidRDefault="00C14C6E">
            <w:pPr>
              <w:pStyle w:val="a3"/>
              <w:tabs>
                <w:tab w:val="left" w:pos="2115"/>
              </w:tabs>
              <w:rPr>
                <w:b w:val="0"/>
              </w:rPr>
            </w:pPr>
          </w:p>
        </w:tc>
        <w:tc>
          <w:tcPr>
            <w:tcW w:w="1669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</w:t>
            </w:r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 xml:space="preserve"> – </w:t>
            </w:r>
            <w:proofErr w:type="gramStart"/>
            <w:r>
              <w:rPr>
                <w:b w:val="0"/>
              </w:rPr>
              <w:t>заместитель</w:t>
            </w:r>
            <w:proofErr w:type="gramEnd"/>
            <w:r>
              <w:rPr>
                <w:b w:val="0"/>
              </w:rPr>
              <w:t xml:space="preserve"> директора по УВР, Организатор: Ойнас С.А.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Организатор вне аудитории: </w:t>
            </w:r>
            <w:proofErr w:type="spellStart"/>
            <w:r>
              <w:rPr>
                <w:b w:val="0"/>
              </w:rPr>
              <w:t>Попсуева</w:t>
            </w:r>
            <w:proofErr w:type="spellEnd"/>
            <w:r>
              <w:rPr>
                <w:b w:val="0"/>
              </w:rPr>
              <w:t xml:space="preserve"> Н.Н.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>Технический специалист: Петренко С.А.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г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12.04.21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(понедельник)</w:t>
            </w:r>
          </w:p>
        </w:tc>
        <w:tc>
          <w:tcPr>
            <w:tcW w:w="1669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УВР, Организатор: Бабанова Л.Г.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Организатор вне аудитории: </w:t>
            </w:r>
            <w:proofErr w:type="spellStart"/>
            <w:r>
              <w:rPr>
                <w:b w:val="0"/>
              </w:rPr>
              <w:t>Попсуева</w:t>
            </w:r>
            <w:proofErr w:type="spellEnd"/>
            <w:r>
              <w:rPr>
                <w:b w:val="0"/>
              </w:rPr>
              <w:t xml:space="preserve"> Н.Н.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>Технический специалист: Петренко С.А.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д</w:t>
            </w:r>
          </w:p>
        </w:tc>
        <w:tc>
          <w:tcPr>
            <w:tcW w:w="1827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14.04.12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>(среда)</w:t>
            </w:r>
          </w:p>
        </w:tc>
        <w:tc>
          <w:tcPr>
            <w:tcW w:w="1669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УВР, Организатор: Ойнас С.А.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Организатор вне аудитории: </w:t>
            </w:r>
            <w:proofErr w:type="spellStart"/>
            <w:r>
              <w:rPr>
                <w:b w:val="0"/>
              </w:rPr>
              <w:t>Попсуева</w:t>
            </w:r>
            <w:proofErr w:type="spellEnd"/>
            <w:r>
              <w:rPr>
                <w:b w:val="0"/>
              </w:rPr>
              <w:t xml:space="preserve"> Н.Н.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>Технический специалист: Петренко С.А.</w:t>
            </w: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jc w:val="center"/>
              <w:rPr>
                <w:b/>
              </w:rPr>
            </w:pPr>
            <w:r>
              <w:rPr>
                <w:b/>
              </w:rPr>
              <w:t>«Русский язык»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а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06.04.21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jc w:val="center"/>
            </w:pPr>
            <w: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УВР, Организатор: Урусова Н.А., </w:t>
            </w:r>
            <w:proofErr w:type="spellStart"/>
            <w:r>
              <w:rPr>
                <w:b w:val="0"/>
              </w:rPr>
              <w:t>Деревяга</w:t>
            </w:r>
            <w:proofErr w:type="spellEnd"/>
            <w:r>
              <w:rPr>
                <w:b w:val="0"/>
              </w:rPr>
              <w:t xml:space="preserve"> Г.Ж.</w:t>
            </w:r>
          </w:p>
          <w:p w:rsidR="00C14C6E" w:rsidRDefault="00C14C6E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б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06.04.21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УВР, Организатор: Фадеева Ж.Д., </w:t>
            </w:r>
            <w:proofErr w:type="spellStart"/>
            <w:r>
              <w:rPr>
                <w:b w:val="0"/>
              </w:rPr>
              <w:t>Мазяркина</w:t>
            </w:r>
            <w:proofErr w:type="spellEnd"/>
            <w:r>
              <w:rPr>
                <w:b w:val="0"/>
              </w:rPr>
              <w:t xml:space="preserve"> Е.Ю.</w:t>
            </w:r>
          </w:p>
          <w:p w:rsidR="00C14C6E" w:rsidRDefault="00C14C6E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7в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06.04.21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УВР, Организатор: Сабурова О.М., Трофимова Е.В.</w:t>
            </w:r>
          </w:p>
          <w:p w:rsidR="00C14C6E" w:rsidRDefault="00C14C6E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г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06.04.21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УВР, Организатор: </w:t>
            </w:r>
            <w:proofErr w:type="spellStart"/>
            <w:r>
              <w:rPr>
                <w:b w:val="0"/>
              </w:rPr>
              <w:t>Каплунова</w:t>
            </w:r>
            <w:proofErr w:type="spellEnd"/>
            <w:r>
              <w:rPr>
                <w:b w:val="0"/>
              </w:rPr>
              <w:t xml:space="preserve"> О.Е., </w:t>
            </w:r>
            <w:proofErr w:type="spellStart"/>
            <w:r>
              <w:rPr>
                <w:b w:val="0"/>
              </w:rPr>
              <w:t>Смыслова</w:t>
            </w:r>
            <w:proofErr w:type="spellEnd"/>
            <w:r>
              <w:rPr>
                <w:b w:val="0"/>
              </w:rPr>
              <w:t xml:space="preserve"> Т.В.</w:t>
            </w:r>
          </w:p>
          <w:p w:rsidR="00C14C6E" w:rsidRDefault="00C14C6E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д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06.04.21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3315" w:type="dxa"/>
          </w:tcPr>
          <w:p w:rsidR="00C14C6E" w:rsidRDefault="00C14C6E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</w:pPr>
            <w:r>
              <w:t>«Обществознание»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lastRenderedPageBreak/>
              <w:t>7 а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08.04.21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>Организатор: Михайлова Н.М.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б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08.04.21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>Организатор: Баранова О.М.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7в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08.04.21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>Организатор: Урусова Н.А.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г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08.04.21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Снеткова</w:t>
            </w:r>
            <w:proofErr w:type="spellEnd"/>
            <w:r>
              <w:rPr>
                <w:b w:val="0"/>
              </w:rPr>
              <w:t xml:space="preserve"> Е.А.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д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08.04.21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3315" w:type="dxa"/>
          </w:tcPr>
          <w:p w:rsidR="00C14C6E" w:rsidRDefault="00C14C6E">
            <w:pPr>
              <w:pStyle w:val="a3"/>
              <w:tabs>
                <w:tab w:val="left" w:pos="2115"/>
              </w:tabs>
              <w:rPr>
                <w:b w:val="0"/>
              </w:rPr>
            </w:pP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</w:pPr>
            <w:r>
              <w:t>«История»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а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15.04.21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jc w:val="center"/>
            </w:pPr>
            <w: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Кугубаева</w:t>
            </w:r>
            <w:proofErr w:type="spellEnd"/>
            <w:r>
              <w:rPr>
                <w:b w:val="0"/>
              </w:rPr>
              <w:t xml:space="preserve"> М.В.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б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15.04.21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jc w:val="center"/>
            </w:pPr>
            <w: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Попсуева</w:t>
            </w:r>
            <w:proofErr w:type="spellEnd"/>
            <w:r>
              <w:rPr>
                <w:b w:val="0"/>
              </w:rPr>
              <w:t xml:space="preserve"> Н.Н.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7в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15.04.21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jc w:val="center"/>
            </w:pPr>
            <w: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Алишихова</w:t>
            </w:r>
            <w:proofErr w:type="spellEnd"/>
            <w:r>
              <w:rPr>
                <w:b w:val="0"/>
              </w:rPr>
              <w:t xml:space="preserve"> Е.В.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г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15.04.21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jc w:val="center"/>
            </w:pPr>
            <w: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Смыслова</w:t>
            </w:r>
            <w:proofErr w:type="spellEnd"/>
            <w:r>
              <w:rPr>
                <w:b w:val="0"/>
              </w:rPr>
              <w:t xml:space="preserve"> Т.В.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д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15.04.21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jc w:val="center"/>
            </w:pPr>
            <w: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3315" w:type="dxa"/>
          </w:tcPr>
          <w:p w:rsidR="00C14C6E" w:rsidRDefault="00C14C6E">
            <w:pPr>
              <w:pStyle w:val="a3"/>
              <w:tabs>
                <w:tab w:val="left" w:pos="2115"/>
              </w:tabs>
              <w:rPr>
                <w:b w:val="0"/>
              </w:rPr>
            </w:pP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</w:pPr>
            <w:r>
              <w:t>«Математика»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а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13.04.21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Организатор: Дмитриева Е.И.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б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13.04.21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Попсуева</w:t>
            </w:r>
            <w:proofErr w:type="spellEnd"/>
            <w:r>
              <w:rPr>
                <w:b w:val="0"/>
              </w:rPr>
              <w:t xml:space="preserve"> Н.Н., Михайлова Н.М.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7в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13.04.21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Организатор: Баранова О.М., Белова И.Г.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г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13.04.21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Прокофьева Т.С., </w:t>
            </w:r>
            <w:proofErr w:type="spellStart"/>
            <w:r>
              <w:rPr>
                <w:b w:val="0"/>
              </w:rPr>
              <w:t>Снеткова</w:t>
            </w:r>
            <w:proofErr w:type="spellEnd"/>
            <w:r>
              <w:rPr>
                <w:b w:val="0"/>
              </w:rPr>
              <w:t xml:space="preserve"> Е.А.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д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13.04.21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3315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</w:pPr>
            <w:r>
              <w:t>«Биология»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а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30.03.21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Новосёлова</w:t>
            </w:r>
            <w:proofErr w:type="spellEnd"/>
            <w:r>
              <w:rPr>
                <w:b w:val="0"/>
              </w:rPr>
              <w:t xml:space="preserve"> Н.В.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б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30.03.21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2-2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</w:t>
            </w:r>
            <w:r>
              <w:rPr>
                <w:b w:val="0"/>
              </w:rPr>
              <w:lastRenderedPageBreak/>
              <w:t>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Организатор: Баранова О.М.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lastRenderedPageBreak/>
              <w:t>7в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30.03.21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Язынин</w:t>
            </w:r>
            <w:proofErr w:type="spellEnd"/>
            <w:r>
              <w:rPr>
                <w:b w:val="0"/>
              </w:rPr>
              <w:t xml:space="preserve"> М.М.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г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30.03.21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Снеткова</w:t>
            </w:r>
            <w:proofErr w:type="spellEnd"/>
            <w:r>
              <w:rPr>
                <w:b w:val="0"/>
              </w:rPr>
              <w:t xml:space="preserve"> Е.А.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д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30.03.21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3315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</w:pPr>
            <w:r>
              <w:t>«Физика»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а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22.04.21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Салимова</w:t>
            </w:r>
            <w:proofErr w:type="spellEnd"/>
            <w:r>
              <w:rPr>
                <w:b w:val="0"/>
              </w:rPr>
              <w:t xml:space="preserve"> О.Г.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б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22.04.21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Организатор: Исакова А.В.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7в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22.04.21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Алишихова</w:t>
            </w:r>
            <w:proofErr w:type="spellEnd"/>
            <w:r>
              <w:rPr>
                <w:b w:val="0"/>
              </w:rPr>
              <w:t xml:space="preserve"> Е.В.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г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22.04.21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Кугубаева</w:t>
            </w:r>
            <w:proofErr w:type="spellEnd"/>
            <w:r>
              <w:rPr>
                <w:b w:val="0"/>
              </w:rPr>
              <w:t xml:space="preserve"> М.В.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д</w:t>
            </w:r>
          </w:p>
        </w:tc>
        <w:tc>
          <w:tcPr>
            <w:tcW w:w="1827" w:type="dxa"/>
          </w:tcPr>
          <w:p w:rsidR="00C14C6E" w:rsidRDefault="00C14C6E">
            <w:pPr>
              <w:jc w:val="center"/>
            </w:pPr>
          </w:p>
        </w:tc>
        <w:tc>
          <w:tcPr>
            <w:tcW w:w="1669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3315" w:type="dxa"/>
          </w:tcPr>
          <w:p w:rsidR="00C14C6E" w:rsidRDefault="00C14C6E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</w:pPr>
            <w:r>
              <w:t>«География»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а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20.04.21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Организатор: Егорова А.Н., Дмитриева Е.И.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б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20.04.21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Организатор: Исакова А.В., Михайлова Н.М.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7в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20.04.21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Баранова О.М., </w:t>
            </w:r>
            <w:proofErr w:type="spellStart"/>
            <w:r>
              <w:rPr>
                <w:b w:val="0"/>
              </w:rPr>
              <w:t>Снеткова</w:t>
            </w:r>
            <w:proofErr w:type="spellEnd"/>
            <w:r>
              <w:rPr>
                <w:b w:val="0"/>
              </w:rPr>
              <w:t xml:space="preserve"> Е.А.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г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20.04.21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Прокофьева Т.С., </w:t>
            </w:r>
            <w:proofErr w:type="spellStart"/>
            <w:r>
              <w:rPr>
                <w:b w:val="0"/>
              </w:rPr>
              <w:t>Попсуева</w:t>
            </w:r>
            <w:proofErr w:type="spellEnd"/>
            <w:r>
              <w:rPr>
                <w:b w:val="0"/>
              </w:rPr>
              <w:t xml:space="preserve"> Н.Н.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7 д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20.04.21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Прокофьева Т.С., </w:t>
            </w:r>
            <w:proofErr w:type="spellStart"/>
            <w:r>
              <w:rPr>
                <w:b w:val="0"/>
              </w:rPr>
              <w:t>Попсуева</w:t>
            </w:r>
            <w:proofErr w:type="spellEnd"/>
            <w:r>
              <w:rPr>
                <w:b w:val="0"/>
              </w:rPr>
              <w:t xml:space="preserve"> Н.Н.</w:t>
            </w: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</w:pPr>
            <w:r>
              <w:lastRenderedPageBreak/>
              <w:t>«Математика»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8 а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22.04.21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С.В.: Ойнас С.А., </w:t>
            </w:r>
            <w:proofErr w:type="spellStart"/>
            <w:r>
              <w:rPr>
                <w:b w:val="0"/>
              </w:rPr>
              <w:t>Попсуева</w:t>
            </w:r>
            <w:proofErr w:type="spellEnd"/>
            <w:r>
              <w:rPr>
                <w:b w:val="0"/>
              </w:rPr>
              <w:t xml:space="preserve"> Н.Н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8 б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22.04.21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Новосёлова</w:t>
            </w:r>
            <w:proofErr w:type="spellEnd"/>
            <w:r>
              <w:rPr>
                <w:b w:val="0"/>
              </w:rPr>
              <w:t xml:space="preserve"> Н.В.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8 в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22.04.21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Чепелева</w:t>
            </w:r>
            <w:proofErr w:type="spellEnd"/>
            <w:r>
              <w:rPr>
                <w:b w:val="0"/>
              </w:rPr>
              <w:t xml:space="preserve"> Р.Н.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8 г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22.04.21</w:t>
            </w:r>
          </w:p>
          <w:p w:rsidR="00C14C6E" w:rsidRDefault="009D4EF9">
            <w:pPr>
              <w:jc w:val="center"/>
            </w:pPr>
            <w:r>
              <w:t>(четверг)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Каплунова</w:t>
            </w:r>
            <w:proofErr w:type="spellEnd"/>
            <w:r>
              <w:rPr>
                <w:b w:val="0"/>
              </w:rPr>
              <w:t xml:space="preserve"> О.Е., Майоров В.А.</w:t>
            </w: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</w:pPr>
            <w:r>
              <w:t>Предметы на основе случайного выбора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8 а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05.04.21</w:t>
            </w:r>
          </w:p>
          <w:p w:rsidR="00C14C6E" w:rsidRDefault="009D4EF9">
            <w:pPr>
              <w:jc w:val="center"/>
            </w:pPr>
            <w:r>
              <w:t>(понедельник)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Организатор: Белова И.Г., Михайлова Н.М.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8 б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05.04.21</w:t>
            </w:r>
          </w:p>
          <w:p w:rsidR="00C14C6E" w:rsidRDefault="009D4EF9">
            <w:pPr>
              <w:jc w:val="center"/>
            </w:pPr>
            <w:r>
              <w:t>(понедельник)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Организатор: Майоров В.А., Урусова Н.А.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8 в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05.04.21</w:t>
            </w:r>
          </w:p>
          <w:p w:rsidR="00C14C6E" w:rsidRDefault="009D4EF9">
            <w:pPr>
              <w:jc w:val="center"/>
            </w:pPr>
            <w:r>
              <w:t>(понедельник)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Палто</w:t>
            </w:r>
            <w:proofErr w:type="spellEnd"/>
            <w:r>
              <w:rPr>
                <w:b w:val="0"/>
              </w:rPr>
              <w:t xml:space="preserve"> А.В.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8 г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05.04.21</w:t>
            </w:r>
          </w:p>
          <w:p w:rsidR="00C14C6E" w:rsidRDefault="009D4EF9">
            <w:pPr>
              <w:jc w:val="center"/>
            </w:pPr>
            <w:r>
              <w:t>(понедельник)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Организатор: Акопянц М.Ю.</w:t>
            </w: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</w:pPr>
            <w:r>
              <w:t>«Русский язык»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8 а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20.04.21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Организатор: Исакова А.В.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8 б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20.04.21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Организатор: Кудрявцева И.В.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8 в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20.04.21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Организатор: Урусова Н.А.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8 г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20.04.21</w:t>
            </w:r>
          </w:p>
          <w:p w:rsidR="00C14C6E" w:rsidRDefault="009D4EF9">
            <w:pPr>
              <w:jc w:val="center"/>
            </w:pPr>
            <w:r>
              <w:t>(вторник)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И.Н., Майоров В.А.</w:t>
            </w:r>
          </w:p>
        </w:tc>
      </w:tr>
      <w:tr w:rsidR="00C14C6E">
        <w:tc>
          <w:tcPr>
            <w:tcW w:w="9572" w:type="dxa"/>
            <w:gridSpan w:val="5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</w:pPr>
            <w:r>
              <w:t>Предметы на основе случайного выбора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lastRenderedPageBreak/>
              <w:t>8 а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19.04.21</w:t>
            </w:r>
          </w:p>
          <w:p w:rsidR="00C14C6E" w:rsidRDefault="009D4EF9">
            <w:pPr>
              <w:jc w:val="center"/>
            </w:pPr>
            <w:r>
              <w:t>(понедельник)</w:t>
            </w:r>
          </w:p>
        </w:tc>
        <w:tc>
          <w:tcPr>
            <w:tcW w:w="1669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Организатор: Исакова А.В.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8 б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19.04.21</w:t>
            </w:r>
          </w:p>
          <w:p w:rsidR="00C14C6E" w:rsidRDefault="009D4EF9">
            <w:pPr>
              <w:jc w:val="center"/>
            </w:pPr>
            <w:r>
              <w:t>(понедельник)</w:t>
            </w:r>
          </w:p>
        </w:tc>
        <w:tc>
          <w:tcPr>
            <w:tcW w:w="1669" w:type="dxa"/>
          </w:tcPr>
          <w:p w:rsidR="00C14C6E" w:rsidRDefault="009D4EF9">
            <w: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Организатор: Кудрявцева И.В.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8 в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19.04.21</w:t>
            </w:r>
          </w:p>
          <w:p w:rsidR="00C14C6E" w:rsidRDefault="009D4EF9">
            <w:pPr>
              <w:jc w:val="center"/>
            </w:pPr>
            <w:r>
              <w:t>(понедельник)</w:t>
            </w:r>
          </w:p>
        </w:tc>
        <w:tc>
          <w:tcPr>
            <w:tcW w:w="1669" w:type="dxa"/>
          </w:tcPr>
          <w:p w:rsidR="00C14C6E" w:rsidRDefault="009D4EF9">
            <w: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Организатор: Урусова Н.А.</w:t>
            </w:r>
          </w:p>
        </w:tc>
      </w:tr>
      <w:tr w:rsidR="00C14C6E">
        <w:tc>
          <w:tcPr>
            <w:tcW w:w="1501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8 г</w:t>
            </w:r>
          </w:p>
        </w:tc>
        <w:tc>
          <w:tcPr>
            <w:tcW w:w="1827" w:type="dxa"/>
          </w:tcPr>
          <w:p w:rsidR="00C14C6E" w:rsidRDefault="009D4EF9">
            <w:pPr>
              <w:jc w:val="center"/>
            </w:pPr>
            <w:r>
              <w:t>19.04.21</w:t>
            </w:r>
          </w:p>
          <w:p w:rsidR="00C14C6E" w:rsidRDefault="009D4EF9">
            <w:pPr>
              <w:jc w:val="center"/>
            </w:pPr>
            <w:r>
              <w:t>(понедельник)</w:t>
            </w:r>
          </w:p>
        </w:tc>
        <w:tc>
          <w:tcPr>
            <w:tcW w:w="1669" w:type="dxa"/>
          </w:tcPr>
          <w:p w:rsidR="00C14C6E" w:rsidRDefault="009D4EF9">
            <w:r>
              <w:t>2-3</w:t>
            </w:r>
          </w:p>
        </w:tc>
        <w:tc>
          <w:tcPr>
            <w:tcW w:w="1260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3315" w:type="dxa"/>
          </w:tcPr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С.В. – заместитель директора по УВР</w:t>
            </w:r>
          </w:p>
          <w:p w:rsidR="00C14C6E" w:rsidRDefault="009D4EF9">
            <w:pPr>
              <w:pStyle w:val="a3"/>
              <w:tabs>
                <w:tab w:val="left" w:pos="2115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 xml:space="preserve">Организатор: </w:t>
            </w:r>
            <w:proofErr w:type="spellStart"/>
            <w:r>
              <w:rPr>
                <w:b w:val="0"/>
              </w:rPr>
              <w:t>Чопей</w:t>
            </w:r>
            <w:proofErr w:type="spellEnd"/>
            <w:r>
              <w:rPr>
                <w:b w:val="0"/>
              </w:rPr>
              <w:t xml:space="preserve"> И.Н., Майоров В.А.</w:t>
            </w:r>
          </w:p>
        </w:tc>
      </w:tr>
    </w:tbl>
    <w:p w:rsidR="00C14C6E" w:rsidRDefault="00C14C6E">
      <w:pPr>
        <w:jc w:val="right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0"/>
        <w:jc w:val="left"/>
      </w:pPr>
    </w:p>
    <w:p w:rsidR="00C14C6E" w:rsidRDefault="009D4EF9">
      <w:pPr>
        <w:spacing w:line="276" w:lineRule="auto"/>
        <w:ind w:firstLine="709"/>
        <w:jc w:val="right"/>
      </w:pPr>
      <w:r>
        <w:t>Приложение № 4</w:t>
      </w:r>
    </w:p>
    <w:p w:rsidR="00C14C6E" w:rsidRDefault="009D4EF9">
      <w:pPr>
        <w:spacing w:line="276" w:lineRule="auto"/>
        <w:ind w:firstLine="709"/>
        <w:jc w:val="right"/>
      </w:pPr>
      <w:r>
        <w:t>к приказу  от 16.03.2021 г. № 112</w:t>
      </w:r>
    </w:p>
    <w:p w:rsidR="00C14C6E" w:rsidRDefault="00C14C6E">
      <w:pPr>
        <w:spacing w:line="276" w:lineRule="auto"/>
        <w:ind w:firstLine="709"/>
        <w:jc w:val="right"/>
      </w:pPr>
    </w:p>
    <w:p w:rsidR="00C14C6E" w:rsidRDefault="009D4EF9">
      <w:pPr>
        <w:spacing w:line="276" w:lineRule="auto"/>
        <w:ind w:firstLine="0"/>
        <w:jc w:val="center"/>
      </w:pPr>
      <w:r>
        <w:t xml:space="preserve">Регламент проведения Всероссийских проверочных работ </w:t>
      </w:r>
      <w:proofErr w:type="gramStart"/>
      <w:r>
        <w:t>в</w:t>
      </w:r>
      <w:proofErr w:type="gramEnd"/>
      <w:r>
        <w:t xml:space="preserve"> </w:t>
      </w:r>
    </w:p>
    <w:p w:rsidR="00C14C6E" w:rsidRDefault="009D4EF9">
      <w:pPr>
        <w:spacing w:line="276" w:lineRule="auto"/>
        <w:ind w:firstLine="0"/>
        <w:jc w:val="center"/>
      </w:pPr>
      <w:r>
        <w:t>МОУ «</w:t>
      </w:r>
      <w:proofErr w:type="spellStart"/>
      <w:r>
        <w:t>Волосовская</w:t>
      </w:r>
      <w:proofErr w:type="spellEnd"/>
      <w:r>
        <w:t xml:space="preserve"> СОШ №1»  в 2021 году</w:t>
      </w:r>
    </w:p>
    <w:p w:rsidR="00C14C6E" w:rsidRDefault="009D4EF9">
      <w:pPr>
        <w:spacing w:line="276" w:lineRule="auto"/>
        <w:ind w:firstLine="709"/>
      </w:pPr>
      <w:r>
        <w:t xml:space="preserve"> </w:t>
      </w:r>
    </w:p>
    <w:p w:rsidR="00C14C6E" w:rsidRDefault="009D4EF9">
      <w:pPr>
        <w:spacing w:line="276" w:lineRule="auto"/>
        <w:ind w:firstLine="709"/>
      </w:pPr>
      <w:r>
        <w:t>1.</w:t>
      </w:r>
      <w:r>
        <w:tab/>
        <w:t>Общие положения</w:t>
      </w:r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709"/>
      </w:pPr>
      <w:r>
        <w:t>1.1.</w:t>
      </w:r>
      <w:r>
        <w:tab/>
        <w:t>Настоящий регламент определяет порядок подготовки и проведения Всероссийских проверочных работ (далее – ВПР) в МОУ «</w:t>
      </w:r>
      <w:proofErr w:type="spellStart"/>
      <w:r>
        <w:t>Волосовская</w:t>
      </w:r>
      <w:proofErr w:type="spellEnd"/>
      <w:r>
        <w:t xml:space="preserve"> СОШ №1»</w:t>
      </w:r>
      <w:r>
        <w:t>.</w:t>
      </w:r>
    </w:p>
    <w:p w:rsidR="00C14C6E" w:rsidRDefault="009D4EF9">
      <w:pPr>
        <w:spacing w:line="276" w:lineRule="auto"/>
        <w:ind w:firstLine="709"/>
      </w:pPr>
      <w:r>
        <w:t>1.2.</w:t>
      </w:r>
      <w:r>
        <w:tab/>
        <w:t xml:space="preserve">Настоящий регламент разработан в соответствии со статьей </w:t>
      </w:r>
    </w:p>
    <w:p w:rsidR="00C14C6E" w:rsidRDefault="009D4EF9">
      <w:pPr>
        <w:spacing w:line="276" w:lineRule="auto"/>
        <w:ind w:firstLine="709"/>
      </w:pPr>
      <w:proofErr w:type="gramStart"/>
      <w:r>
        <w:t>97 Федерального закона № 273 от 29 декабря 2012 года «Об образовании в Российской Федерации», Правилами осуществления мониторинга системы образования, утвержденными Постановлением Правительст</w:t>
      </w:r>
      <w:r>
        <w:t>ва Российской Федерации от 5 августа 2013 года № 662, Приказом Федеральной службы по надзору в сфере образования и науки (</w:t>
      </w:r>
      <w:proofErr w:type="spellStart"/>
      <w:r>
        <w:t>Рособрнадзор</w:t>
      </w:r>
      <w:proofErr w:type="spellEnd"/>
      <w:r>
        <w:t>) от 11 февраля 2021 года № 119  «О проведении Федеральной службы по надзору в сфере образования и науки мониторинга качес</w:t>
      </w:r>
      <w:r>
        <w:t>тва</w:t>
      </w:r>
      <w:proofErr w:type="gramEnd"/>
      <w:r>
        <w:t xml:space="preserve"> подготовки обучающихся общеобразовательных организаций  в форме всероссийских проверочных работ в 2021 году», распоряжениями комитета общего и профессионального образования Ленинградской области от 26 февраля 2021 года № 446-р.</w:t>
      </w:r>
    </w:p>
    <w:p w:rsidR="00C14C6E" w:rsidRDefault="009D4EF9">
      <w:pPr>
        <w:spacing w:line="276" w:lineRule="auto"/>
        <w:ind w:firstLine="709"/>
      </w:pPr>
      <w:r>
        <w:t>1.3.</w:t>
      </w:r>
      <w:r>
        <w:tab/>
        <w:t>ВПР – это комплексн</w:t>
      </w:r>
      <w:r>
        <w:t xml:space="preserve">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</w:t>
      </w:r>
      <w:r>
        <w:lastRenderedPageBreak/>
        <w:t>формирование единых ориентиров в оцен</w:t>
      </w:r>
      <w:r>
        <w:t>ке результатов обучения, единых стандартизированных подходов к оцениванию образовательных достижений обучающихся.</w:t>
      </w:r>
    </w:p>
    <w:p w:rsidR="00C14C6E" w:rsidRDefault="009D4EF9">
      <w:pPr>
        <w:spacing w:line="276" w:lineRule="auto"/>
        <w:ind w:firstLine="709"/>
      </w:pPr>
      <w:r>
        <w:t>1.4.</w:t>
      </w:r>
      <w:r>
        <w:tab/>
        <w:t>Указанные в п.1.3. цели достигаются за счет использования единых для общеобразовательных организаций РФ критериев оценивания.</w:t>
      </w:r>
    </w:p>
    <w:p w:rsidR="00C14C6E" w:rsidRDefault="009D4EF9">
      <w:pPr>
        <w:spacing w:line="276" w:lineRule="auto"/>
        <w:ind w:firstLine="709"/>
      </w:pPr>
      <w:r>
        <w:t>1.5.</w:t>
      </w:r>
      <w:r>
        <w:tab/>
        <w:t>Всерос</w:t>
      </w:r>
      <w:r>
        <w:t>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C14C6E" w:rsidRDefault="009D4EF9">
      <w:pPr>
        <w:spacing w:line="276" w:lineRule="auto"/>
        <w:ind w:firstLine="709"/>
      </w:pPr>
      <w:r>
        <w:t>1.6.</w:t>
      </w:r>
      <w:r>
        <w:tab/>
        <w:t>ВПР в 2021году  проводятся в качестве итоговой 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 обучающихся для выстраивания работы по их ликвидаци</w:t>
      </w:r>
      <w:r>
        <w:t>и.</w:t>
      </w:r>
    </w:p>
    <w:p w:rsidR="00C14C6E" w:rsidRDefault="009D4EF9">
      <w:pPr>
        <w:spacing w:line="276" w:lineRule="auto"/>
        <w:ind w:firstLine="709"/>
      </w:pPr>
      <w:r>
        <w:t>1.7.</w:t>
      </w:r>
      <w:r>
        <w:tab/>
        <w:t xml:space="preserve">Цель проведения ВПР: </w:t>
      </w:r>
    </w:p>
    <w:p w:rsidR="00C14C6E" w:rsidRDefault="009D4EF9">
      <w:pPr>
        <w:spacing w:line="276" w:lineRule="auto"/>
        <w:ind w:firstLine="709"/>
      </w:pPr>
      <w:r>
        <w:t xml:space="preserve">- осуществление мониторинга системы образования, в том числе мониторинга уровня подготовки </w:t>
      </w:r>
      <w:proofErr w:type="gramStart"/>
      <w:r>
        <w:t>обучающихся</w:t>
      </w:r>
      <w:proofErr w:type="gramEnd"/>
      <w:r>
        <w:t xml:space="preserve"> в соответствии с федеральными государственными образовательными стандартами, федеральным компонентом государственного станд</w:t>
      </w:r>
      <w:r>
        <w:t>арта общего образования;</w:t>
      </w:r>
    </w:p>
    <w:p w:rsidR="00C14C6E" w:rsidRDefault="009D4EF9">
      <w:pPr>
        <w:spacing w:line="276" w:lineRule="auto"/>
        <w:ind w:firstLine="709"/>
      </w:pPr>
      <w:r>
        <w:t>- совершенствование преподавания учебных предметов и повышения качества образования в образовательных организациях.</w:t>
      </w:r>
    </w:p>
    <w:p w:rsidR="00C14C6E" w:rsidRDefault="009D4EF9">
      <w:pPr>
        <w:spacing w:line="276" w:lineRule="auto"/>
        <w:ind w:firstLine="709"/>
      </w:pPr>
      <w:r>
        <w:t xml:space="preserve">- оценка уровня общеобразовательной подготовки </w:t>
      </w:r>
      <w:proofErr w:type="gramStart"/>
      <w:r>
        <w:t>обучающихся</w:t>
      </w:r>
      <w:proofErr w:type="gramEnd"/>
      <w:r>
        <w:t xml:space="preserve"> в соответствии с требованиями ФГОС. </w:t>
      </w:r>
    </w:p>
    <w:p w:rsidR="00C14C6E" w:rsidRDefault="009D4EF9">
      <w:pPr>
        <w:spacing w:line="276" w:lineRule="auto"/>
        <w:ind w:firstLine="709"/>
      </w:pPr>
      <w:r>
        <w:t>1.8.</w:t>
      </w:r>
      <w:r>
        <w:tab/>
      </w:r>
      <w:r>
        <w:t xml:space="preserve">Контрольные измерительные материалы (далее – КИМ) ВПР позволяют осуществить 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 обучения, в том числе овладение </w:t>
      </w:r>
      <w:proofErr w:type="spellStart"/>
      <w:r>
        <w:t>межпредметными</w:t>
      </w:r>
      <w:proofErr w:type="spellEnd"/>
      <w:r>
        <w:t xml:space="preserve"> понятиями и способность использования универсальных учебных действий (</w:t>
      </w:r>
      <w:r>
        <w:t>УУД) в учебной, познавательной и социальной практике.</w:t>
      </w:r>
    </w:p>
    <w:p w:rsidR="00C14C6E" w:rsidRDefault="009D4EF9">
      <w:pPr>
        <w:spacing w:line="276" w:lineRule="auto"/>
        <w:ind w:firstLine="709"/>
      </w:pPr>
      <w:r>
        <w:t>1.9.</w:t>
      </w:r>
      <w:r>
        <w:tab/>
        <w:t>Участие обучающихся 4-8 классов в процедуре ВПР является обязательным, за исключением обучающихся с ОВЗ.</w:t>
      </w:r>
    </w:p>
    <w:p w:rsidR="00C14C6E" w:rsidRDefault="009D4EF9">
      <w:pPr>
        <w:spacing w:line="276" w:lineRule="auto"/>
        <w:ind w:firstLine="709"/>
      </w:pPr>
      <w:r>
        <w:t>1.10.</w:t>
      </w:r>
      <w:r>
        <w:tab/>
      </w:r>
      <w:proofErr w:type="gramStart"/>
      <w:r>
        <w:t>Обучающиеся</w:t>
      </w:r>
      <w:proofErr w:type="gramEnd"/>
      <w:r>
        <w:t xml:space="preserve"> с ОВЗ принимают участие в процедуре ВПР по заявлению родителей (законных п</w:t>
      </w:r>
      <w:r>
        <w:t xml:space="preserve">редставителей). </w:t>
      </w:r>
    </w:p>
    <w:p w:rsidR="00C14C6E" w:rsidRDefault="009D4EF9">
      <w:pPr>
        <w:spacing w:line="276" w:lineRule="auto"/>
        <w:ind w:firstLine="709"/>
      </w:pPr>
      <w:r>
        <w:t>1.11.</w:t>
      </w:r>
      <w:r>
        <w:tab/>
        <w:t>ВПР в 4-8 классах проводится в любой день указанного в плане-графике проведения ВПР периода  в соответствии с графиком проведения ВПР.</w:t>
      </w:r>
    </w:p>
    <w:p w:rsidR="00C14C6E" w:rsidRDefault="009D4EF9">
      <w:pPr>
        <w:spacing w:line="276" w:lineRule="auto"/>
        <w:ind w:firstLine="709"/>
      </w:pPr>
      <w:r>
        <w:t xml:space="preserve">2. Проведение ВПР в 6 и 8 классах по предметам на основе случайного выбора </w:t>
      </w:r>
    </w:p>
    <w:p w:rsidR="00C14C6E" w:rsidRDefault="009D4EF9">
      <w:pPr>
        <w:spacing w:line="276" w:lineRule="auto"/>
        <w:ind w:firstLine="709"/>
      </w:pPr>
      <w:r>
        <w:t>2.1.</w:t>
      </w:r>
      <w:r>
        <w:tab/>
      </w:r>
      <w:r>
        <w:t>В 6 и 8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C14C6E" w:rsidRDefault="009D4EF9">
      <w:pPr>
        <w:spacing w:line="276" w:lineRule="auto"/>
        <w:ind w:firstLine="709"/>
      </w:pPr>
      <w:r>
        <w:t>2.2.</w:t>
      </w:r>
      <w:r>
        <w:tab/>
        <w:t>Распределение конкретных предметов на основе случайного выбора по конкретным классам предоставляется ОО на н</w:t>
      </w:r>
      <w:r>
        <w:t>еделе, предшествующей проведению работы по этим предметам.</w:t>
      </w:r>
    </w:p>
    <w:p w:rsidR="00C14C6E" w:rsidRDefault="009D4EF9">
      <w:pPr>
        <w:spacing w:line="276" w:lineRule="auto"/>
        <w:ind w:firstLine="709"/>
      </w:pPr>
      <w:r>
        <w:t>2.3.</w:t>
      </w:r>
      <w:r>
        <w:tab/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ОО согласно п.1.1.2. настоящего Порядка.</w:t>
      </w:r>
    </w:p>
    <w:p w:rsidR="00C14C6E" w:rsidRDefault="009D4EF9">
      <w:pPr>
        <w:spacing w:line="276" w:lineRule="auto"/>
        <w:ind w:firstLine="709"/>
      </w:pPr>
      <w:r>
        <w:t>2.4.</w:t>
      </w:r>
      <w:r>
        <w:tab/>
        <w:t>Отве</w:t>
      </w:r>
      <w:r>
        <w:t>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 в соответствии с п.1.1.2.—-1.1.9.</w:t>
      </w:r>
    </w:p>
    <w:p w:rsidR="00C14C6E" w:rsidRDefault="009D4EF9">
      <w:pPr>
        <w:spacing w:line="276" w:lineRule="auto"/>
        <w:ind w:firstLine="709"/>
      </w:pPr>
      <w:r>
        <w:t>3. Проведение ВПР по иностранным языкам в 7 и  11 классах. Всероссий</w:t>
      </w:r>
      <w:r>
        <w:t>ская проверочная работа по иностранному  языку (английский) в 7 классах выполняется в компьютерной форме в специально оборудованной для этого аудитории.  Для выполнения работы используется  специальное программное обеспечение.</w:t>
      </w:r>
    </w:p>
    <w:p w:rsidR="00C14C6E" w:rsidRDefault="009D4EF9">
      <w:pPr>
        <w:spacing w:line="276" w:lineRule="auto"/>
        <w:ind w:firstLine="709"/>
      </w:pPr>
      <w:r>
        <w:lastRenderedPageBreak/>
        <w:t>3.1. Требования к программном</w:t>
      </w:r>
      <w:r>
        <w:t xml:space="preserve">у обеспечению  и демонстрационные варианты размещаются в личном кабинете в ФИС ОКО в разделе «Ход ВПР» в соответствии с Планом-графиком проведения ВПР </w:t>
      </w:r>
    </w:p>
    <w:p w:rsidR="00C14C6E" w:rsidRDefault="009D4EF9">
      <w:pPr>
        <w:spacing w:line="276" w:lineRule="auto"/>
        <w:ind w:firstLine="709"/>
      </w:pPr>
      <w:r>
        <w:t>3.2. ВПР по английскому  языку могут проводиться в объеме, соответствующем техническим возможностям обра</w:t>
      </w:r>
      <w:r>
        <w:t>зовательной организации.</w:t>
      </w:r>
    </w:p>
    <w:p w:rsidR="00C14C6E" w:rsidRDefault="009D4EF9">
      <w:pPr>
        <w:spacing w:line="276" w:lineRule="auto"/>
        <w:ind w:firstLine="709"/>
      </w:pPr>
      <w:r>
        <w:t>2.</w:t>
      </w:r>
      <w:r>
        <w:tab/>
        <w:t>Обеспечение проведения ВПР</w:t>
      </w:r>
    </w:p>
    <w:p w:rsidR="00C14C6E" w:rsidRDefault="009D4EF9">
      <w:pPr>
        <w:spacing w:line="276" w:lineRule="auto"/>
        <w:ind w:firstLine="709"/>
      </w:pPr>
      <w:r>
        <w:t>2.1.</w:t>
      </w:r>
      <w:r>
        <w:tab/>
        <w:t xml:space="preserve">Для проведения ВПР используются контрольно-измерительные материалы, предоставляемые Федеральной службой по надзору в сфере образования и науки. </w:t>
      </w:r>
    </w:p>
    <w:p w:rsidR="00C14C6E" w:rsidRDefault="009D4EF9">
      <w:pPr>
        <w:spacing w:line="276" w:lineRule="auto"/>
        <w:ind w:firstLine="709"/>
      </w:pPr>
      <w:r>
        <w:t>2.2.</w:t>
      </w:r>
      <w:r>
        <w:tab/>
      </w:r>
      <w:proofErr w:type="gramStart"/>
      <w:r>
        <w:t>Содержание и структура ВПР определяются на осн</w:t>
      </w:r>
      <w:r>
        <w:t xml:space="preserve">ове Федерального государственного образовательного стандарта основного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</w:t>
      </w:r>
      <w:r>
        <w:t>ебно-методического объединения по общему образованию (протокол от 08.04.2015 № 1/15)) и содержания учебников, включенных в Федеральный перечень на 2020/21 учебный год.</w:t>
      </w:r>
      <w:proofErr w:type="gramEnd"/>
    </w:p>
    <w:p w:rsidR="00C14C6E" w:rsidRDefault="009D4EF9">
      <w:pPr>
        <w:spacing w:line="276" w:lineRule="auto"/>
        <w:ind w:firstLine="709"/>
      </w:pPr>
      <w:r>
        <w:t>2.3.</w:t>
      </w:r>
      <w:r>
        <w:tab/>
        <w:t>Информационное сопровождение подготовки и проведения ВПР осуществляется посредством</w:t>
      </w:r>
      <w:r>
        <w:t xml:space="preserve"> сайта Федерального института оценки качества образования: https://fioco.ru/. </w:t>
      </w:r>
    </w:p>
    <w:p w:rsidR="00C14C6E" w:rsidRDefault="009D4EF9">
      <w:pPr>
        <w:spacing w:line="276" w:lineRule="auto"/>
        <w:ind w:firstLine="709"/>
      </w:pPr>
      <w:r>
        <w:t>2.4.</w:t>
      </w:r>
      <w:r>
        <w:tab/>
        <w:t>Образцы и описания проверочных работ для проведения ВПР в 2021 году представлены на сайте https://fioco.ru/ru/osoko/vpr/.</w:t>
      </w:r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709"/>
      </w:pPr>
      <w:r>
        <w:t>3.</w:t>
      </w:r>
      <w:r>
        <w:tab/>
        <w:t>Участники ВПР</w:t>
      </w:r>
    </w:p>
    <w:p w:rsidR="00C14C6E" w:rsidRDefault="009D4EF9">
      <w:pPr>
        <w:spacing w:line="276" w:lineRule="auto"/>
        <w:ind w:firstLine="709"/>
      </w:pPr>
      <w:bookmarkStart w:id="29" w:name="_heading=h.30j0zll" w:colFirst="0" w:colLast="0"/>
      <w:bookmarkEnd w:id="29"/>
      <w:r>
        <w:t>3.1.</w:t>
      </w:r>
      <w:r>
        <w:tab/>
        <w:t xml:space="preserve">Участниками ВПР являются </w:t>
      </w:r>
      <w:proofErr w:type="gramStart"/>
      <w:r>
        <w:t>об</w:t>
      </w:r>
      <w:r>
        <w:t>учающиеся</w:t>
      </w:r>
      <w:proofErr w:type="gramEnd"/>
      <w:r>
        <w:t xml:space="preserve"> общеобразовательной </w:t>
      </w:r>
      <w:proofErr w:type="spellStart"/>
      <w:r>
        <w:t>организиции</w:t>
      </w:r>
      <w:proofErr w:type="spellEnd"/>
      <w:r>
        <w:t xml:space="preserve">. </w:t>
      </w:r>
    </w:p>
    <w:p w:rsidR="00C14C6E" w:rsidRDefault="009D4EF9">
      <w:pPr>
        <w:spacing w:line="276" w:lineRule="auto"/>
        <w:ind w:firstLine="709"/>
      </w:pPr>
      <w:r>
        <w:t>3.2.</w:t>
      </w:r>
      <w:r>
        <w:tab/>
        <w:t>Участвовать в ВПР при наличии соответствующих условий могут обучающиеся с ограниченными возможностями здоровья, дети-инвалиды. Решение об участии в ВПР обучающихся с ограниченными возможностями здоровья и де</w:t>
      </w:r>
      <w:r>
        <w:t>тей-инвалидов принимает 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и детей-инвалидов в ВПР подтверждается пись</w:t>
      </w:r>
      <w:r>
        <w:t>менно.</w:t>
      </w:r>
    </w:p>
    <w:p w:rsidR="00C14C6E" w:rsidRDefault="009D4EF9">
      <w:pPr>
        <w:spacing w:line="276" w:lineRule="auto"/>
        <w:ind w:firstLine="709"/>
      </w:pPr>
      <w:r>
        <w:t>3.3.</w:t>
      </w:r>
      <w:r>
        <w:tab/>
        <w:t>Решение об участии в ВПР отдельного обучающегося с ограниченными возможностями здоровья  принимает общеобразовательная организация. Руководитель общеобразовательной организации издает соответствующий приказ/распоряжение о принятом решении.</w:t>
      </w:r>
    </w:p>
    <w:p w:rsidR="00C14C6E" w:rsidRDefault="009D4EF9">
      <w:pPr>
        <w:spacing w:line="276" w:lineRule="auto"/>
        <w:ind w:firstLine="709"/>
      </w:pPr>
      <w:r>
        <w:t>3.4.</w:t>
      </w:r>
      <w:r>
        <w:tab/>
      </w:r>
      <w:proofErr w:type="gramStart"/>
      <w:r>
        <w:t xml:space="preserve">Обучающиеся 10-11 классов принимают участие в ВПР по решению образовательной организации. </w:t>
      </w:r>
      <w:proofErr w:type="gramEnd"/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709"/>
      </w:pPr>
      <w:r>
        <w:t>4.</w:t>
      </w:r>
      <w:r>
        <w:tab/>
        <w:t>Способ информационного обмена при проведении ВПР.</w:t>
      </w:r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0"/>
      </w:pPr>
      <w:r>
        <w:t>4.1.</w:t>
      </w:r>
      <w:r>
        <w:tab/>
      </w:r>
      <w:proofErr w:type="gramStart"/>
      <w:r>
        <w:t>Информационный обмен и сбор данных в рамках проведения ВПР осуществляется с использованием Федеральной и</w:t>
      </w:r>
      <w:r>
        <w:t>нформационной системы оценки качества образования (далее - ФИС ОКО) посредством внесения данных через личные кабинеты региональных, муниципальных координаторов (специалистов, назначенных органом субъекта Российской Федерации и муниципальным органом, для ко</w:t>
      </w:r>
      <w:r>
        <w:t>ординации проведения ВПР на региональном и муниципальном уровнях) и образовательных организаций, в которых размещается актуальная информация о ходе проведения ВПР</w:t>
      </w:r>
      <w:proofErr w:type="gramEnd"/>
      <w:r>
        <w:t>, инструктивные и методические материалы.</w:t>
      </w:r>
    </w:p>
    <w:p w:rsidR="00C14C6E" w:rsidRDefault="009D4EF9">
      <w:pPr>
        <w:spacing w:line="276" w:lineRule="auto"/>
        <w:ind w:firstLine="709"/>
      </w:pPr>
      <w:r>
        <w:t xml:space="preserve">4.2. Информационный обмен включает: </w:t>
      </w:r>
    </w:p>
    <w:p w:rsidR="00C14C6E" w:rsidRDefault="009D4EF9">
      <w:pPr>
        <w:spacing w:line="276" w:lineRule="auto"/>
        <w:ind w:firstLine="709"/>
      </w:pPr>
      <w:r>
        <w:lastRenderedPageBreak/>
        <w:t>4.2.1. Заполнен</w:t>
      </w:r>
      <w:r>
        <w:t>ие  необходимых сведений об образовательной организации для проведения ВПР.</w:t>
      </w:r>
    </w:p>
    <w:p w:rsidR="00C14C6E" w:rsidRDefault="009D4EF9">
      <w:pPr>
        <w:spacing w:line="276" w:lineRule="auto"/>
        <w:ind w:firstLine="709"/>
      </w:pPr>
      <w:r>
        <w:t>4.2.2. Использование  инструктивных и методических материалов по проведению ВПР.</w:t>
      </w:r>
    </w:p>
    <w:p w:rsidR="00C14C6E" w:rsidRDefault="009D4EF9">
      <w:pPr>
        <w:spacing w:line="276" w:lineRule="auto"/>
        <w:ind w:firstLine="709"/>
      </w:pPr>
      <w:r>
        <w:t>4.2.3.Получение  каждой образовательной организацией предоставленных комплектов заданий  для проведения ВПР. Для каждой ОО варианты сгенерированы индивидуально на основе банка оценочных средств ВПР с использованием ФИС ОКО. Архив с материалами не будет заш</w:t>
      </w:r>
      <w:r>
        <w:t>ифрован. Персональную ответственность за сохранение конфиденциальности информации несет школьный координатор, ответственный за проведение ВПР.</w:t>
      </w:r>
    </w:p>
    <w:p w:rsidR="00C14C6E" w:rsidRDefault="009D4EF9">
      <w:pPr>
        <w:spacing w:line="276" w:lineRule="auto"/>
        <w:ind w:firstLine="709"/>
      </w:pPr>
      <w:r>
        <w:t>4.2.4. Получение каждой образовательной организацией ответов и критериев оценивания выполнения заданий ВПР.</w:t>
      </w:r>
    </w:p>
    <w:p w:rsidR="00C14C6E" w:rsidRDefault="009D4EF9">
      <w:pPr>
        <w:spacing w:line="276" w:lineRule="auto"/>
        <w:ind w:firstLine="709"/>
      </w:pPr>
      <w:r>
        <w:t>4.2.5</w:t>
      </w:r>
      <w:r>
        <w:t>.Заполнение образовательной организации форм для сбора результатов ВПР.</w:t>
      </w:r>
    </w:p>
    <w:p w:rsidR="00C14C6E" w:rsidRDefault="009D4EF9">
      <w:pPr>
        <w:spacing w:line="276" w:lineRule="auto"/>
        <w:ind w:firstLine="709"/>
      </w:pPr>
      <w:r>
        <w:t>4.2.6. Направление образовательной организацией сведений о результатах ВПР</w:t>
      </w:r>
    </w:p>
    <w:p w:rsidR="00C14C6E" w:rsidRDefault="009D4EF9">
      <w:pPr>
        <w:spacing w:line="276" w:lineRule="auto"/>
        <w:ind w:firstLine="709"/>
      </w:pPr>
      <w:r>
        <w:t>по каждому классу по каждому учебному предмету в виде заполненных форм в ФИС ОКО.</w:t>
      </w:r>
    </w:p>
    <w:p w:rsidR="00C14C6E" w:rsidRDefault="009D4EF9">
      <w:pPr>
        <w:spacing w:line="276" w:lineRule="auto"/>
        <w:ind w:firstLine="709"/>
      </w:pPr>
      <w:r>
        <w:t>4.2.7. Получение образовате</w:t>
      </w:r>
      <w:r>
        <w:t xml:space="preserve">льной организации результатов по итогам проведения ВПР. </w:t>
      </w:r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709"/>
      </w:pPr>
      <w:r>
        <w:t>5.</w:t>
      </w:r>
      <w:r>
        <w:tab/>
        <w:t xml:space="preserve">       Организация и проведение ВПР</w:t>
      </w:r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709"/>
      </w:pPr>
      <w:r>
        <w:t>5.1.</w:t>
      </w:r>
      <w:r>
        <w:tab/>
        <w:t xml:space="preserve">Общеобразовательная организация создает условия и обеспечивает соблюдение порядка проведения ВПР: </w:t>
      </w:r>
    </w:p>
    <w:p w:rsidR="00C14C6E" w:rsidRDefault="009D4EF9">
      <w:pPr>
        <w:spacing w:line="276" w:lineRule="auto"/>
        <w:ind w:firstLine="709"/>
      </w:pPr>
      <w:r>
        <w:t>5.1.1.</w:t>
      </w:r>
      <w:r>
        <w:tab/>
        <w:t>обеспечивает проведение ВПР в образовательной о</w:t>
      </w:r>
      <w:r>
        <w:t xml:space="preserve">рганизации по предметам и в сроки, утвержденные </w:t>
      </w:r>
      <w:proofErr w:type="spellStart"/>
      <w:r>
        <w:t>Рособрнадзором</w:t>
      </w:r>
      <w:proofErr w:type="spellEnd"/>
      <w:r>
        <w:t xml:space="preserve">; </w:t>
      </w:r>
    </w:p>
    <w:p w:rsidR="00C14C6E" w:rsidRDefault="009D4EF9">
      <w:pPr>
        <w:spacing w:line="276" w:lineRule="auto"/>
        <w:ind w:firstLine="709"/>
      </w:pPr>
      <w:r>
        <w:t>5.1.2.</w:t>
      </w:r>
      <w:r>
        <w:tab/>
        <w:t>организует регистрацию на портале сопровождения ВПР https://fioco.ru/ru/osoko/vpr/ и получает доступ в свой личный кабинет;</w:t>
      </w:r>
    </w:p>
    <w:p w:rsidR="00C14C6E" w:rsidRDefault="009D4EF9">
      <w:pPr>
        <w:spacing w:line="276" w:lineRule="auto"/>
        <w:ind w:firstLine="709"/>
      </w:pPr>
      <w:r>
        <w:t>5.1.3.</w:t>
      </w:r>
      <w:r>
        <w:tab/>
        <w:t>издает локальные акты об организации и проведении ВПР</w:t>
      </w:r>
      <w:r>
        <w:t xml:space="preserve"> в образовательной организации;</w:t>
      </w:r>
    </w:p>
    <w:p w:rsidR="00C14C6E" w:rsidRDefault="009D4EF9">
      <w:pPr>
        <w:spacing w:line="276" w:lineRule="auto"/>
        <w:ind w:firstLine="709"/>
      </w:pPr>
      <w:r>
        <w:t>5.1.4.</w:t>
      </w:r>
      <w:r>
        <w:tab/>
        <w:t>назначает школьного координатора из числа заместителей директора по учебно-воспитательной работе, технического специалиста, ответственных за организацию и проведение ВПР;</w:t>
      </w:r>
    </w:p>
    <w:p w:rsidR="00C14C6E" w:rsidRDefault="009D4EF9">
      <w:pPr>
        <w:spacing w:line="276" w:lineRule="auto"/>
        <w:ind w:firstLine="709"/>
      </w:pPr>
      <w:r>
        <w:t>5.1.5.</w:t>
      </w:r>
      <w:r>
        <w:tab/>
        <w:t>организует места проведения ВПР (аудито</w:t>
      </w:r>
      <w:r>
        <w:t>рии);</w:t>
      </w:r>
    </w:p>
    <w:p w:rsidR="00C14C6E" w:rsidRDefault="009D4EF9">
      <w:pPr>
        <w:spacing w:line="276" w:lineRule="auto"/>
        <w:ind w:firstLine="709"/>
      </w:pPr>
      <w:r>
        <w:t>5.1.6.</w:t>
      </w:r>
      <w:r>
        <w:tab/>
        <w:t>назначает организаторов в каждую аудиторию, в которой находятся участники ВПР;</w:t>
      </w:r>
    </w:p>
    <w:p w:rsidR="00C14C6E" w:rsidRDefault="009D4EF9">
      <w:pPr>
        <w:spacing w:line="276" w:lineRule="auto"/>
        <w:ind w:firstLine="709"/>
      </w:pPr>
      <w:r>
        <w:t>5.1.7.</w:t>
      </w:r>
      <w:r>
        <w:tab/>
        <w:t>организует рабочее место координатора, оборудованное персональным выходом в Интернет;</w:t>
      </w:r>
    </w:p>
    <w:p w:rsidR="00C14C6E" w:rsidRDefault="009D4EF9">
      <w:pPr>
        <w:spacing w:line="276" w:lineRule="auto"/>
        <w:ind w:firstLine="709"/>
      </w:pPr>
      <w:r>
        <w:t>5.1.8.</w:t>
      </w:r>
      <w:r>
        <w:tab/>
        <w:t>обеспечивает наличие расходных материалов для проведения ВПР;</w:t>
      </w:r>
    </w:p>
    <w:p w:rsidR="00C14C6E" w:rsidRDefault="009D4EF9">
      <w:pPr>
        <w:spacing w:line="276" w:lineRule="auto"/>
        <w:ind w:firstLine="709"/>
      </w:pPr>
      <w:r>
        <w:t>5.</w:t>
      </w:r>
      <w:r>
        <w:t>1.9.</w:t>
      </w:r>
      <w:r>
        <w:tab/>
        <w:t xml:space="preserve">обеспечивает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 </w:t>
      </w:r>
    </w:p>
    <w:p w:rsidR="00C14C6E" w:rsidRDefault="009D4EF9">
      <w:pPr>
        <w:spacing w:line="276" w:lineRule="auto"/>
        <w:ind w:firstLine="709"/>
      </w:pPr>
      <w:r>
        <w:t>5.1.10.</w:t>
      </w:r>
      <w:r>
        <w:tab/>
        <w:t>содействует созданию благоприятного п</w:t>
      </w:r>
      <w:r>
        <w:t>сихологического микроклимата среди участников образовательных отношений в период подготовки и проведения ВПР;</w:t>
      </w:r>
    </w:p>
    <w:p w:rsidR="00C14C6E" w:rsidRDefault="009D4EF9">
      <w:pPr>
        <w:spacing w:line="276" w:lineRule="auto"/>
        <w:ind w:firstLine="709"/>
      </w:pPr>
      <w:r>
        <w:t>5.1.11.</w:t>
      </w:r>
      <w:r>
        <w:tab/>
        <w:t xml:space="preserve">формирует экспертную комиссию по проверке работ участников ВПР по каждому учебному предмету (далее – эксперты); </w:t>
      </w:r>
    </w:p>
    <w:p w:rsidR="00C14C6E" w:rsidRDefault="009D4EF9">
      <w:pPr>
        <w:spacing w:line="276" w:lineRule="auto"/>
        <w:ind w:firstLine="709"/>
      </w:pPr>
      <w:r>
        <w:t>5.1.12.</w:t>
      </w:r>
      <w:r>
        <w:tab/>
        <w:t>готовит инструкти</w:t>
      </w:r>
      <w:r>
        <w:t xml:space="preserve">вные материалы на бумажных носителях для организаторов, технических специалистов и экспертов; </w:t>
      </w:r>
    </w:p>
    <w:p w:rsidR="00C14C6E" w:rsidRDefault="009D4EF9">
      <w:pPr>
        <w:spacing w:line="276" w:lineRule="auto"/>
        <w:ind w:firstLine="709"/>
      </w:pPr>
      <w:r>
        <w:t>5.1.13.</w:t>
      </w:r>
      <w:r>
        <w:tab/>
        <w:t xml:space="preserve">организует работу экспертов; </w:t>
      </w:r>
    </w:p>
    <w:p w:rsidR="00C14C6E" w:rsidRDefault="009D4EF9">
      <w:pPr>
        <w:spacing w:line="276" w:lineRule="auto"/>
        <w:ind w:firstLine="709"/>
      </w:pPr>
      <w:r>
        <w:lastRenderedPageBreak/>
        <w:t>5.1.14.</w:t>
      </w:r>
      <w:r>
        <w:tab/>
      </w:r>
      <w:r>
        <w:t>проводит инструктаж организаторов, технических специалистов и наблюдателей по данному типовому регламенту проведения ВПР в общеобразовательных организациях Ленинградской области;</w:t>
      </w:r>
    </w:p>
    <w:p w:rsidR="00C14C6E" w:rsidRDefault="009D4EF9">
      <w:pPr>
        <w:spacing w:line="276" w:lineRule="auto"/>
        <w:ind w:firstLine="709"/>
      </w:pPr>
      <w:r>
        <w:t>5.1.15.</w:t>
      </w:r>
      <w:r>
        <w:tab/>
        <w:t>организует работу по загрузке данных ВПР в единую информационную сист</w:t>
      </w:r>
      <w:r>
        <w:t>ему.</w:t>
      </w:r>
    </w:p>
    <w:p w:rsidR="00C14C6E" w:rsidRDefault="009D4EF9">
      <w:pPr>
        <w:spacing w:line="276" w:lineRule="auto"/>
        <w:ind w:firstLine="709"/>
      </w:pPr>
      <w:r>
        <w:t>5.1.16.</w:t>
      </w:r>
      <w:r>
        <w:tab/>
        <w:t xml:space="preserve">взаимодействует с муниципальными  органами управления образованием; </w:t>
      </w:r>
    </w:p>
    <w:p w:rsidR="00C14C6E" w:rsidRDefault="009D4EF9">
      <w:pPr>
        <w:spacing w:line="276" w:lineRule="auto"/>
        <w:ind w:firstLine="709"/>
      </w:pPr>
      <w:r>
        <w:t>5.1.17.</w:t>
      </w:r>
      <w:r>
        <w:tab/>
        <w:t xml:space="preserve">несет ответственность за сохранность результатов ВПР в течение 3 лет; </w:t>
      </w:r>
    </w:p>
    <w:p w:rsidR="00C14C6E" w:rsidRDefault="009D4EF9">
      <w:pPr>
        <w:spacing w:line="276" w:lineRule="auto"/>
        <w:ind w:firstLine="709"/>
      </w:pPr>
      <w:r>
        <w:t>5.1.18.</w:t>
      </w:r>
      <w:r>
        <w:tab/>
        <w:t>обеспечивает соблюдение информационной безопасности сохранение конфиденциальности инфор</w:t>
      </w:r>
      <w:r>
        <w:t>мации при проведении ВПР в пределах своей компетенции.</w:t>
      </w:r>
    </w:p>
    <w:p w:rsidR="00C14C6E" w:rsidRDefault="009D4EF9">
      <w:pPr>
        <w:spacing w:line="276" w:lineRule="auto"/>
        <w:ind w:firstLine="709"/>
      </w:pPr>
      <w:r>
        <w:t>5.2.</w:t>
      </w:r>
      <w:r>
        <w:tab/>
        <w:t xml:space="preserve">Ответственный организатор ОО: </w:t>
      </w:r>
    </w:p>
    <w:p w:rsidR="00C14C6E" w:rsidRDefault="009D4EF9">
      <w:pPr>
        <w:spacing w:line="276" w:lineRule="auto"/>
        <w:ind w:firstLine="709"/>
      </w:pPr>
      <w:r>
        <w:t xml:space="preserve">5.2.1 .Скачивает архив с материалами для проведения ВПР - файлы для распечатывания участникам ВПР в личном кабинете в ФИС ОКО https://lk-fisoko.obrnadzor.gov.ru/ в разделе «Ход ВПР». Архив, критерии и форма сбора результатов размещаются в ФИС ОКО. </w:t>
      </w:r>
    </w:p>
    <w:p w:rsidR="00C14C6E" w:rsidRDefault="009D4EF9">
      <w:pPr>
        <w:spacing w:line="276" w:lineRule="auto"/>
        <w:ind w:firstLine="709"/>
      </w:pPr>
      <w:r>
        <w:t>Для каж</w:t>
      </w:r>
      <w:r>
        <w:t>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Рекомендуется скачать архив заранее, до дня проведения работы (с присутствием незави</w:t>
      </w:r>
      <w:r>
        <w:t>симого (общественного) наблюдателя).</w:t>
      </w:r>
    </w:p>
    <w:p w:rsidR="00C14C6E" w:rsidRDefault="009D4EF9">
      <w:pPr>
        <w:spacing w:line="276" w:lineRule="auto"/>
        <w:ind w:firstLine="709"/>
      </w:pPr>
      <w:r>
        <w:t>5.2.2.</w:t>
      </w:r>
      <w:r>
        <w:tab/>
        <w:t>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</w:t>
      </w:r>
      <w:r>
        <w:t xml:space="preserve">ми, которые разрезаются на отдельные части и выдаются участникам перед началом работы. </w:t>
      </w:r>
    </w:p>
    <w:p w:rsidR="00C14C6E" w:rsidRDefault="009D4EF9">
      <w:pPr>
        <w:spacing w:line="276" w:lineRule="auto"/>
        <w:ind w:firstLine="709"/>
      </w:pPr>
      <w:r>
        <w:t>5.2.3.</w:t>
      </w:r>
      <w:r>
        <w:tab/>
        <w:t>Распечатывает варианты ВПР на всех участников, бумажный протокол и коды участников. Печать материалов по русскому языку осуществляется строго с одной стороны лис</w:t>
      </w:r>
      <w:r>
        <w:t>та. По другим предметам допускается двусторонняя печать. Печать двух страниц на одном листе формата А</w:t>
      </w:r>
      <w:proofErr w:type="gramStart"/>
      <w:r>
        <w:t>4</w:t>
      </w:r>
      <w:proofErr w:type="gramEnd"/>
      <w:r>
        <w:t xml:space="preserve"> недопустима.</w:t>
      </w:r>
    </w:p>
    <w:p w:rsidR="00C14C6E" w:rsidRDefault="009D4EF9">
      <w:pPr>
        <w:spacing w:line="276" w:lineRule="auto"/>
        <w:ind w:firstLine="709"/>
      </w:pPr>
      <w:r>
        <w:t>5.2.4.</w:t>
      </w:r>
      <w:r>
        <w:tab/>
        <w:t xml:space="preserve">Разрезает лист с кодами участников для выдачи каждому участнику отдельного кода. </w:t>
      </w:r>
    </w:p>
    <w:p w:rsidR="00C14C6E" w:rsidRDefault="009D4EF9">
      <w:pPr>
        <w:spacing w:line="276" w:lineRule="auto"/>
        <w:ind w:firstLine="709"/>
      </w:pPr>
      <w:r>
        <w:t>5.2.5.</w:t>
      </w:r>
      <w:r>
        <w:tab/>
        <w:t xml:space="preserve"> Организует выполнение участниками работы. В</w:t>
      </w:r>
      <w:r>
        <w:t xml:space="preserve">ыдает каждому участнику код (произвольно </w:t>
      </w:r>
      <w:proofErr w:type="gramStart"/>
      <w:r>
        <w:t>из</w:t>
      </w:r>
      <w:proofErr w:type="gramEnd"/>
      <w:r>
        <w:t xml:space="preserve"> имеющихся). Каждому участнику выдается один и тот же код на все работы. </w:t>
      </w:r>
    </w:p>
    <w:p w:rsidR="00C14C6E" w:rsidRDefault="009D4EF9">
      <w:pPr>
        <w:spacing w:line="276" w:lineRule="auto"/>
        <w:ind w:firstLine="709"/>
      </w:pPr>
      <w:r>
        <w:t>5.2.6.</w:t>
      </w:r>
      <w:r>
        <w:tab/>
        <w:t>Ответственный организатор готовит  бумажный протокол, в котором фиксируется соответствие кода и ФИО участника. Каждый участник переп</w:t>
      </w:r>
      <w:r>
        <w:t>исывает код в специально отведенное поле на каждой странице работы.</w:t>
      </w:r>
    </w:p>
    <w:p w:rsidR="00C14C6E" w:rsidRDefault="009D4EF9">
      <w:pPr>
        <w:spacing w:line="276" w:lineRule="auto"/>
        <w:ind w:firstLine="709"/>
      </w:pPr>
      <w:r>
        <w:t>5.2.7.</w:t>
      </w:r>
      <w:r>
        <w:tab/>
        <w:t xml:space="preserve">По окончании проведения работы организатор  собирает все комплекты с ответами участников. </w:t>
      </w:r>
    </w:p>
    <w:p w:rsidR="00C14C6E" w:rsidRDefault="009D4EF9">
      <w:pPr>
        <w:spacing w:line="276" w:lineRule="auto"/>
        <w:ind w:firstLine="709"/>
      </w:pPr>
      <w:r>
        <w:t>5.2.8.</w:t>
      </w:r>
      <w:r>
        <w:tab/>
        <w:t>Организует проверку  ответов  участников с помощью критериев (время проверки по соо</w:t>
      </w:r>
      <w:r>
        <w:t>тветствующему предмету указано в Плане-графике проведения ВПР). Для проверки работ создается комиссия из числа педагогов, не работающих в данном классе.</w:t>
      </w:r>
    </w:p>
    <w:p w:rsidR="00C14C6E" w:rsidRDefault="009D4EF9">
      <w:pPr>
        <w:spacing w:line="276" w:lineRule="auto"/>
        <w:ind w:firstLine="709"/>
      </w:pPr>
      <w:r>
        <w:t>5.2.9.</w:t>
      </w:r>
      <w:r>
        <w:tab/>
        <w:t xml:space="preserve">Заполняет электронную форму сбора результатов выполнения ВПР: вносит код, номер варианта работы </w:t>
      </w:r>
      <w:r>
        <w:t xml:space="preserve">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 </w:t>
      </w:r>
    </w:p>
    <w:p w:rsidR="00C14C6E" w:rsidRDefault="009D4EF9">
      <w:pPr>
        <w:spacing w:line="276" w:lineRule="auto"/>
        <w:ind w:firstLine="709"/>
      </w:pPr>
      <w:r>
        <w:t>5.2.10.</w:t>
      </w:r>
      <w:r>
        <w:tab/>
        <w:t xml:space="preserve">Загружает форму сбора результатов в ФИС ОКО в разделе «Ход ВПР» </w:t>
      </w:r>
      <w:r>
        <w:t>(дата загрузки формы по соответствующему предмету указана в Плане-графике проведения ВПР).</w:t>
      </w:r>
    </w:p>
    <w:p w:rsidR="00C14C6E" w:rsidRDefault="009D4EF9">
      <w:pPr>
        <w:spacing w:line="276" w:lineRule="auto"/>
        <w:ind w:firstLine="709"/>
      </w:pPr>
      <w:r>
        <w:t>5.2.11. При загрузке электронных форм сбора результатов в установленный планом-графиком проведения ВПР срок, получение результатов осуществляется в соответствии с пл</w:t>
      </w:r>
      <w:r>
        <w:t xml:space="preserve">аном-графиком проведения ВПР. </w:t>
      </w:r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709"/>
      </w:pPr>
      <w:r>
        <w:t>6. Проведение ВПР в аудитории</w:t>
      </w:r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709"/>
      </w:pPr>
      <w:r>
        <w:t>6.1.</w:t>
      </w:r>
      <w:r>
        <w:tab/>
        <w:t xml:space="preserve">Проведение ВПР в аудитории осуществляется двумя организаторами: </w:t>
      </w:r>
    </w:p>
    <w:p w:rsidR="00C14C6E" w:rsidRDefault="009D4EF9">
      <w:pPr>
        <w:spacing w:line="276" w:lineRule="auto"/>
        <w:ind w:firstLine="709"/>
      </w:pPr>
      <w:r>
        <w:t>один организатор – учитель, не работающий в данном классе, второй организатор – представитель администрации ОО;</w:t>
      </w:r>
    </w:p>
    <w:p w:rsidR="00C14C6E" w:rsidRDefault="009D4EF9">
      <w:pPr>
        <w:spacing w:line="276" w:lineRule="auto"/>
        <w:ind w:firstLine="709"/>
      </w:pPr>
      <w:r>
        <w:t>6.2.</w:t>
      </w:r>
      <w:r>
        <w:tab/>
        <w:t>Во вре</w:t>
      </w:r>
      <w:r>
        <w:t xml:space="preserve">мя проведения ВПР на рабочем столе обучающегося, помимо материалов ВПР, могут находиться только черновики и </w:t>
      </w:r>
      <w:proofErr w:type="spellStart"/>
      <w:r>
        <w:t>гелевая</w:t>
      </w:r>
      <w:proofErr w:type="spellEnd"/>
      <w:r>
        <w:t xml:space="preserve"> ручка черного цвета (ручка синего цвета). </w:t>
      </w:r>
      <w:proofErr w:type="gramStart"/>
      <w:r>
        <w:t>Обучающиеся</w:t>
      </w:r>
      <w:proofErr w:type="gramEnd"/>
      <w:r>
        <w:t xml:space="preserve"> могут использовать линейку и карандаш, калькулятор, если это обусловлено содержанием и</w:t>
      </w:r>
      <w:r>
        <w:t xml:space="preserve"> инструкцией проверочных работ по соответствующему предмету. </w:t>
      </w:r>
    </w:p>
    <w:p w:rsidR="00C14C6E" w:rsidRDefault="009D4EF9">
      <w:pPr>
        <w:spacing w:line="276" w:lineRule="auto"/>
        <w:ind w:firstLine="709"/>
      </w:pPr>
      <w:r>
        <w:t>6.3.</w:t>
      </w:r>
      <w:r>
        <w:tab/>
        <w:t>Учащиеся при выполнении работы записывают ответы на листах с заданиями в специально отведённые поля аккуратным, разборчивым почерком.</w:t>
      </w:r>
    </w:p>
    <w:p w:rsidR="00C14C6E" w:rsidRDefault="009D4EF9">
      <w:pPr>
        <w:spacing w:line="276" w:lineRule="auto"/>
        <w:ind w:firstLine="709"/>
      </w:pPr>
      <w:r>
        <w:t>6.4.</w:t>
      </w:r>
      <w:r>
        <w:tab/>
        <w:t xml:space="preserve">Во время проведения ВПР </w:t>
      </w:r>
      <w:proofErr w:type="gramStart"/>
      <w:r>
        <w:t>обучающимся</w:t>
      </w:r>
      <w:proofErr w:type="gramEnd"/>
      <w:r>
        <w:t xml:space="preserve"> запрещается по</w:t>
      </w:r>
      <w:r>
        <w:t xml:space="preserve">льзоваться словарями и справочными материалами, мобильными устройствами (телефонами, смартфонами, планшетами, ноутбуками и т.д.) и гаджетами. </w:t>
      </w:r>
    </w:p>
    <w:p w:rsidR="00C14C6E" w:rsidRDefault="009D4EF9">
      <w:pPr>
        <w:spacing w:line="276" w:lineRule="auto"/>
        <w:ind w:firstLine="709"/>
      </w:pPr>
      <w:r>
        <w:t>6.5.</w:t>
      </w:r>
      <w:r>
        <w:tab/>
        <w:t>Перед началом работы организатор в классе выдает каждому участнику код и контролирует, чтобы учащиеся правил</w:t>
      </w:r>
      <w:r>
        <w:t>ьно переписали выданные им коды в специально отведенное поле в верхней правой части каждого листа с заданиями.</w:t>
      </w:r>
    </w:p>
    <w:p w:rsidR="00C14C6E" w:rsidRDefault="009D4EF9">
      <w:pPr>
        <w:spacing w:line="276" w:lineRule="auto"/>
        <w:ind w:firstLine="709"/>
      </w:pPr>
      <w:r>
        <w:t>6.6.</w:t>
      </w:r>
      <w:r>
        <w:tab/>
        <w:t>Организатор в аудитории фиксирует в протоколе проведения ВПР соответствие между кодами индивидуальных комплектов и фамилиями участников.</w:t>
      </w:r>
    </w:p>
    <w:p w:rsidR="00C14C6E" w:rsidRDefault="009D4EF9">
      <w:pPr>
        <w:spacing w:line="276" w:lineRule="auto"/>
        <w:ind w:firstLine="709"/>
      </w:pPr>
      <w:r>
        <w:t>6.7</w:t>
      </w:r>
      <w:r>
        <w:t>.</w:t>
      </w:r>
      <w:r>
        <w:tab/>
        <w:t xml:space="preserve">Учащиеся при выполнении заданий записывают ответы на листах с заданиями. </w:t>
      </w:r>
    </w:p>
    <w:p w:rsidR="00C14C6E" w:rsidRDefault="009D4EF9">
      <w:pPr>
        <w:spacing w:line="276" w:lineRule="auto"/>
        <w:ind w:firstLine="709"/>
      </w:pPr>
      <w:r>
        <w:t>6.8.</w:t>
      </w:r>
      <w:r>
        <w:tab/>
        <w:t xml:space="preserve">По окончании проведения ВПР организаторы в аудитории собирают все комплекты и передают их, </w:t>
      </w:r>
      <w:proofErr w:type="gramStart"/>
      <w:r>
        <w:t>отвечающему</w:t>
      </w:r>
      <w:proofErr w:type="gramEnd"/>
      <w:r>
        <w:t xml:space="preserve"> за проведение ВПР в общеобразовательной организации. </w:t>
      </w:r>
    </w:p>
    <w:p w:rsidR="00C14C6E" w:rsidRDefault="009D4EF9">
      <w:pPr>
        <w:spacing w:line="276" w:lineRule="auto"/>
        <w:ind w:firstLine="709"/>
      </w:pPr>
      <w:r>
        <w:t>6.9.</w:t>
      </w:r>
      <w:r>
        <w:tab/>
        <w:t>Ответственный</w:t>
      </w:r>
      <w:r>
        <w:t xml:space="preserve"> организатор, отвечающий за проведение процедуры ВПР в общеобразовательной организации, до момента проверки работ обеспечивает их сохранность в помещении, исключающем доступ к ним сотрудников и обучающихся общеобразовательной организации.</w:t>
      </w:r>
    </w:p>
    <w:p w:rsidR="00C14C6E" w:rsidRDefault="00C14C6E">
      <w:pPr>
        <w:spacing w:line="276" w:lineRule="auto"/>
        <w:ind w:firstLine="0"/>
      </w:pPr>
    </w:p>
    <w:p w:rsidR="00C14C6E" w:rsidRDefault="009D4EF9">
      <w:pPr>
        <w:spacing w:line="276" w:lineRule="auto"/>
        <w:ind w:firstLine="709"/>
      </w:pPr>
      <w:r>
        <w:t>7. Проверка ВПР и их оценивание</w:t>
      </w:r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709"/>
      </w:pPr>
      <w:r>
        <w:t>7.1. Проверка и оценивание работ экспертами осуществляется в сроки, установленные Федеральной службой по надзору в сфере образования и науки (</w:t>
      </w:r>
      <w:proofErr w:type="spellStart"/>
      <w:r>
        <w:t>Рособрнадзор</w:t>
      </w:r>
      <w:proofErr w:type="spellEnd"/>
      <w:r>
        <w:t xml:space="preserve">). </w:t>
      </w:r>
    </w:p>
    <w:p w:rsidR="00C14C6E" w:rsidRDefault="009D4EF9">
      <w:pPr>
        <w:spacing w:line="276" w:lineRule="auto"/>
        <w:ind w:firstLine="709"/>
      </w:pPr>
      <w:r>
        <w:t>7.2.Ответственный организатор, отвечающий за проведение процедуры</w:t>
      </w:r>
      <w:r>
        <w:t xml:space="preserve"> ВПР в общеобразовательной организации, в день проведения ВПР в личном кабинете получает критерии оценивания ответов. </w:t>
      </w:r>
    </w:p>
    <w:p w:rsidR="00C14C6E" w:rsidRDefault="009D4EF9">
      <w:pPr>
        <w:spacing w:line="276" w:lineRule="auto"/>
        <w:ind w:firstLine="709"/>
      </w:pPr>
      <w:r>
        <w:t>7.3. В целях организации и осуществления качественной проверки работ участников ВПР руководитель общеобразовательной организации обеспечи</w:t>
      </w:r>
      <w:r>
        <w:t>вает рабочее место экспертам на период проверки и соблюдение конфиденциальности в процессе проверки.</w:t>
      </w:r>
    </w:p>
    <w:p w:rsidR="00C14C6E" w:rsidRDefault="009D4EF9">
      <w:pPr>
        <w:spacing w:line="276" w:lineRule="auto"/>
        <w:ind w:firstLine="709"/>
      </w:pPr>
      <w:r>
        <w:t>7.4. Проверка и оценивание работ осуществляется экспертами по предмету ручкой с красной пастой в соответствии с полученными критериями, ошибки подчёркивают</w:t>
      </w:r>
      <w:r>
        <w:t>ся, на полях квалифицируются, но не исправляются.</w:t>
      </w:r>
    </w:p>
    <w:p w:rsidR="00C14C6E" w:rsidRDefault="009D4EF9">
      <w:pPr>
        <w:spacing w:line="276" w:lineRule="auto"/>
        <w:ind w:firstLine="709"/>
      </w:pPr>
      <w:r>
        <w:t xml:space="preserve">7.5. </w:t>
      </w:r>
      <w:proofErr w:type="gramStart"/>
      <w:r>
        <w:t xml:space="preserve">Ответственный организатор, отвечающий за проведение процедуры ВПР в общеобразовательной организации, заполняет в сроки, установленные </w:t>
      </w:r>
      <w:proofErr w:type="spellStart"/>
      <w:r>
        <w:t>Рособрнадзором</w:t>
      </w:r>
      <w:proofErr w:type="spellEnd"/>
      <w:r>
        <w:t>, электронную форму сбора результатов ВПР для каждого</w:t>
      </w:r>
      <w:r>
        <w:t xml:space="preserve"> из участников, загружает форму сбора результатов в систему ВПР не позднее сроков, установленных </w:t>
      </w:r>
      <w:proofErr w:type="spellStart"/>
      <w:r>
        <w:t>Рособрнадзором</w:t>
      </w:r>
      <w:proofErr w:type="spellEnd"/>
      <w:r>
        <w:t xml:space="preserve">, а </w:t>
      </w:r>
      <w:r>
        <w:lastRenderedPageBreak/>
        <w:t>также обеспечивает хранение бумажного протокола с кодами и фамилиями обучающихся до получения результатов ВПР.</w:t>
      </w:r>
      <w:proofErr w:type="gramEnd"/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709"/>
      </w:pPr>
      <w:r>
        <w:t>8. Перепроверка результатов В</w:t>
      </w:r>
      <w:r>
        <w:t>ПР</w:t>
      </w:r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709"/>
      </w:pPr>
      <w:r>
        <w:t xml:space="preserve">8.1. Цель перепроверки работ ВПР – оценка </w:t>
      </w:r>
      <w:proofErr w:type="spellStart"/>
      <w:r>
        <w:t>сформированности</w:t>
      </w:r>
      <w:proofErr w:type="spellEnd"/>
      <w:r>
        <w:t xml:space="preserve"> компетенций </w:t>
      </w:r>
      <w:proofErr w:type="spellStart"/>
      <w:r>
        <w:t>критериального</w:t>
      </w:r>
      <w:proofErr w:type="spellEnd"/>
      <w:r>
        <w:t xml:space="preserve"> оценивания у педагогов. </w:t>
      </w:r>
    </w:p>
    <w:p w:rsidR="00C14C6E" w:rsidRDefault="009D4EF9">
      <w:pPr>
        <w:spacing w:line="276" w:lineRule="auto"/>
        <w:ind w:firstLine="709"/>
      </w:pPr>
      <w:r>
        <w:t>8.2.Решение о проведении перепроверки ВПР принимается комитетом общего и профессионального образования Ленинградской области.</w:t>
      </w:r>
    </w:p>
    <w:p w:rsidR="00C14C6E" w:rsidRDefault="009D4EF9">
      <w:pPr>
        <w:spacing w:line="276" w:lineRule="auto"/>
        <w:ind w:firstLine="709"/>
      </w:pPr>
      <w:r>
        <w:t>8.3. Количество</w:t>
      </w:r>
      <w:r>
        <w:t xml:space="preserve"> работ, подлежащих перепроверке, составляет не менее 150 по каждому учебному предмету в каждой параллели.</w:t>
      </w:r>
    </w:p>
    <w:p w:rsidR="00C14C6E" w:rsidRDefault="009D4EF9">
      <w:pPr>
        <w:spacing w:line="276" w:lineRule="auto"/>
        <w:ind w:firstLine="709"/>
      </w:pPr>
      <w:r>
        <w:t>8.4. Перепроверка работ ВПР осуществляется в течение 30 календарных дней со дня проверки работ в образовательной организации.</w:t>
      </w:r>
    </w:p>
    <w:p w:rsidR="00C14C6E" w:rsidRDefault="009D4EF9">
      <w:pPr>
        <w:spacing w:line="276" w:lineRule="auto"/>
        <w:ind w:firstLine="709"/>
      </w:pPr>
      <w:r>
        <w:t xml:space="preserve">8.5. </w:t>
      </w:r>
      <w:proofErr w:type="gramStart"/>
      <w:r>
        <w:t>Сканируются все лис</w:t>
      </w:r>
      <w:r>
        <w:t>ты работы по порядку в единый файл PDF в цвете (на мониторе должно быть чётко видно, что писал ученик и где пометки эксперта); имя каждого файла (электронный вариант работы каждого ученика) должно включать: код школы (6 цифр), нижнее подчёркивание, индивид</w:t>
      </w:r>
      <w:r>
        <w:t>уальный код ученика (4 цифры), нижнее подчёркивание, номер варианта (например: 470167_5008_вар.1.pdf).</w:t>
      </w:r>
      <w:proofErr w:type="gramEnd"/>
    </w:p>
    <w:p w:rsidR="00C14C6E" w:rsidRDefault="009D4EF9">
      <w:pPr>
        <w:spacing w:line="276" w:lineRule="auto"/>
        <w:ind w:firstLine="709"/>
      </w:pPr>
      <w:r>
        <w:t>8.6. Все работы образовательной организации, включённые в дистанционную перепроверку, размещаются в общей папке по предмету по указанному электронному ад</w:t>
      </w:r>
      <w:r>
        <w:t>ресу.</w:t>
      </w:r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709"/>
      </w:pPr>
      <w:r>
        <w:t>9. Меры по повышению объективности оценки образовательных результатов участников ВПР</w:t>
      </w:r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709"/>
      </w:pPr>
      <w:r>
        <w:t xml:space="preserve">9.1. </w:t>
      </w:r>
      <w:proofErr w:type="gramStart"/>
      <w:r>
        <w:t>Организация соблюдения положений проведения оценочной процедуры на уровне общеобразовательной организации, на муниципальном и региональном уровнях может осуще</w:t>
      </w:r>
      <w:r>
        <w:t xml:space="preserve">ствляться посредством: </w:t>
      </w:r>
      <w:proofErr w:type="gramEnd"/>
    </w:p>
    <w:p w:rsidR="00C14C6E" w:rsidRDefault="009D4EF9">
      <w:pPr>
        <w:spacing w:line="276" w:lineRule="auto"/>
        <w:ind w:firstLine="709"/>
      </w:pPr>
      <w:r>
        <w:t>9.1.1. применения единых организационно-технологических решений, мер по защите информации;</w:t>
      </w:r>
    </w:p>
    <w:p w:rsidR="00C14C6E" w:rsidRDefault="009D4EF9">
      <w:pPr>
        <w:spacing w:line="276" w:lineRule="auto"/>
        <w:ind w:firstLine="709"/>
      </w:pPr>
      <w:r>
        <w:t>9.1.2. привлечения квалифицированных специалистов на всех этапах проведения ВПР;</w:t>
      </w:r>
    </w:p>
    <w:p w:rsidR="00C14C6E" w:rsidRDefault="009D4EF9">
      <w:pPr>
        <w:spacing w:line="276" w:lineRule="auto"/>
        <w:ind w:firstLine="709"/>
      </w:pPr>
      <w:r>
        <w:t>9.1.3.  привлечения независимых общественных наблюдателей (и</w:t>
      </w:r>
      <w:r>
        <w:t>ми не могут быть родители (законные представители) обучающихся класса, которые участвуют в оценочной процедуре);</w:t>
      </w:r>
    </w:p>
    <w:p w:rsidR="00C14C6E" w:rsidRDefault="009D4EF9">
      <w:pPr>
        <w:spacing w:line="276" w:lineRule="auto"/>
        <w:ind w:firstLine="709"/>
      </w:pPr>
      <w:r>
        <w:t>9.1.4. проведения проверки работ по стандартизированным критериям с 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должен участвовать в провер</w:t>
      </w:r>
      <w:r>
        <w:t xml:space="preserve">ке работ своего класса). </w:t>
      </w:r>
    </w:p>
    <w:p w:rsidR="00C14C6E" w:rsidRDefault="009D4EF9">
      <w:pPr>
        <w:spacing w:line="276" w:lineRule="auto"/>
        <w:ind w:firstLine="709"/>
      </w:pPr>
      <w:r>
        <w:t xml:space="preserve">9.2. Общеобразовательная организация создает условия и обеспечивает соблюдение порядка проведения ВПР: </w:t>
      </w:r>
    </w:p>
    <w:p w:rsidR="00C14C6E" w:rsidRDefault="009D4EF9">
      <w:pPr>
        <w:spacing w:line="276" w:lineRule="auto"/>
        <w:ind w:firstLine="709"/>
      </w:pPr>
      <w:r>
        <w:t xml:space="preserve">9.2.1. обеспечивает проведение ВПР в образовательной организации по предметам и в сроки, утвержденные </w:t>
      </w:r>
      <w:proofErr w:type="spellStart"/>
      <w:r>
        <w:t>Рособрнадзором</w:t>
      </w:r>
      <w:proofErr w:type="spellEnd"/>
      <w:r>
        <w:t xml:space="preserve">; </w:t>
      </w:r>
    </w:p>
    <w:p w:rsidR="00C14C6E" w:rsidRDefault="009D4EF9">
      <w:pPr>
        <w:spacing w:line="276" w:lineRule="auto"/>
        <w:ind w:firstLine="709"/>
      </w:pPr>
      <w:r>
        <w:t>9.2.2.о</w:t>
      </w:r>
      <w:r>
        <w:t>рганизует регистрацию на портале сопровождения ВПР https://fioco.ru/ru/osoko/vpr/ и получает доступ в свой личный кабинет;</w:t>
      </w:r>
    </w:p>
    <w:p w:rsidR="00C14C6E" w:rsidRDefault="009D4EF9">
      <w:pPr>
        <w:spacing w:line="276" w:lineRule="auto"/>
        <w:ind w:firstLine="709"/>
      </w:pPr>
      <w:r>
        <w:t>9.2.3. издает локальные акты об организации и проведении ВПР в образовательной организации.</w:t>
      </w:r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0"/>
      </w:pPr>
      <w:r>
        <w:lastRenderedPageBreak/>
        <w:t>10. Получение результатов</w:t>
      </w:r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709"/>
      </w:pPr>
      <w:r>
        <w:t xml:space="preserve">10.1. Ответственный организатор, отвечающий за проведение процедуры ВПР в общеобразовательной организации: </w:t>
      </w:r>
    </w:p>
    <w:p w:rsidR="00C14C6E" w:rsidRDefault="009D4EF9">
      <w:pPr>
        <w:spacing w:line="276" w:lineRule="auto"/>
        <w:ind w:firstLine="709"/>
      </w:pPr>
      <w:r>
        <w:t>- получает в личном кабинете статистические отчеты о результатах выполнения работ и с помощью бумажного протокола устанавливает соответствие между ф</w:t>
      </w:r>
      <w:r>
        <w:t>амилиями участников и их результатами;</w:t>
      </w:r>
    </w:p>
    <w:p w:rsidR="00C14C6E" w:rsidRDefault="009D4EF9">
      <w:pPr>
        <w:spacing w:line="276" w:lineRule="auto"/>
        <w:ind w:firstLine="709"/>
      </w:pPr>
      <w:r>
        <w:t>- обеспечивает ознакомление участников ВПР и их родителей (законных представителей) с результатами ВПР и подготовку анализа полученных результатов.</w:t>
      </w:r>
    </w:p>
    <w:p w:rsidR="00C14C6E" w:rsidRDefault="009D4EF9">
      <w:pPr>
        <w:spacing w:line="276" w:lineRule="auto"/>
        <w:ind w:firstLine="709"/>
      </w:pPr>
      <w:r>
        <w:t>10.2. Образовательная организация  на основе статистической информаци</w:t>
      </w:r>
      <w:r>
        <w:t>и о результатах ВПР проводит анализ полученных данных и разрабатывает рекомендации для методических объединений школы.</w:t>
      </w:r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709"/>
      </w:pPr>
      <w:r>
        <w:t>11. Использование результатов ВПР</w:t>
      </w:r>
    </w:p>
    <w:p w:rsidR="00C14C6E" w:rsidRDefault="00C14C6E">
      <w:pPr>
        <w:spacing w:line="276" w:lineRule="auto"/>
        <w:ind w:firstLine="709"/>
      </w:pPr>
    </w:p>
    <w:p w:rsidR="00C14C6E" w:rsidRDefault="009D4EF9">
      <w:pPr>
        <w:spacing w:line="276" w:lineRule="auto"/>
        <w:ind w:firstLine="709"/>
      </w:pPr>
      <w:r>
        <w:t xml:space="preserve">11.1.  </w:t>
      </w:r>
      <w:proofErr w:type="gramStart"/>
      <w:r>
        <w:t>Результаты ВПР в совокупности с имеющейся в общеобразовательной организации информацией, отраж</w:t>
      </w:r>
      <w:r>
        <w:t xml:space="preserve">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C14C6E" w:rsidRDefault="009D4EF9">
      <w:pPr>
        <w:spacing w:line="276" w:lineRule="auto"/>
        <w:ind w:firstLine="709"/>
      </w:pPr>
      <w:r>
        <w:t>11.2. Результаты ВПР используются для анализа текущего состояния качества образования школы</w:t>
      </w:r>
    </w:p>
    <w:p w:rsidR="00C14C6E" w:rsidRDefault="009D4EF9">
      <w:pPr>
        <w:spacing w:line="276" w:lineRule="auto"/>
        <w:ind w:firstLine="709"/>
      </w:pPr>
      <w:r>
        <w:t>11.3. Результаты ВПР не учитываютс</w:t>
      </w:r>
      <w:r>
        <w:t>я при выставлении итоговых отметок по предметам и при получении аттестатов об основном общем и среднем общем образовании.</w:t>
      </w:r>
    </w:p>
    <w:p w:rsidR="00C14C6E" w:rsidRDefault="009D4EF9">
      <w:pPr>
        <w:spacing w:line="276" w:lineRule="auto"/>
        <w:ind w:firstLine="709"/>
      </w:pPr>
      <w:r>
        <w:t>11.4. Результаты ВПР могут быть использованы:</w:t>
      </w:r>
    </w:p>
    <w:p w:rsidR="00C14C6E" w:rsidRDefault="009D4EF9">
      <w:pPr>
        <w:spacing w:line="276" w:lineRule="auto"/>
        <w:ind w:firstLine="709"/>
      </w:pPr>
      <w:r>
        <w:t>11.4.1 общеобразовательной организацией для проведения самодиагностики, выявления пробле</w:t>
      </w:r>
      <w:r>
        <w:t>м с преподаванием отдельных предметов в школе, для совершенствования методики преподавания различных предметов;</w:t>
      </w:r>
    </w:p>
    <w:p w:rsidR="00C14C6E" w:rsidRDefault="009D4EF9">
      <w:pPr>
        <w:spacing w:line="276" w:lineRule="auto"/>
        <w:ind w:firstLine="709"/>
      </w:pPr>
      <w:r>
        <w:t>11.4.2. органами местного самоуправления, осуществляющими управление в сфере образования, для анализа текущего состояния муниципальной системы о</w:t>
      </w:r>
      <w:r>
        <w:t>бразования и формирования программ ее развития;</w:t>
      </w:r>
    </w:p>
    <w:p w:rsidR="00C14C6E" w:rsidRDefault="009D4EF9">
      <w:pPr>
        <w:spacing w:line="276" w:lineRule="auto"/>
        <w:ind w:firstLine="709"/>
      </w:pPr>
      <w:r>
        <w:t>11.4.3. комитетом общего и профессионального образования Ленинградской области для анализа текущего состояния региональной системы образования, оценки уровня качества образования в регионе, осуществления мони</w:t>
      </w:r>
      <w:r>
        <w:t>торинга результатов введения ФГОС.</w:t>
      </w:r>
    </w:p>
    <w:p w:rsidR="00C14C6E" w:rsidRDefault="009D4EF9">
      <w:pPr>
        <w:spacing w:line="276" w:lineRule="auto"/>
        <w:ind w:firstLine="709"/>
      </w:pPr>
      <w:r>
        <w:t xml:space="preserve">11.4.4. Результаты ВПР не предусмотрено использовать для оценки деятельности учителей, общеобразовательных организаций и муниципальных органов исполнительной власти, осуществляющих управление в сфере образования. </w:t>
      </w:r>
    </w:p>
    <w:p w:rsidR="00C14C6E" w:rsidRDefault="00C14C6E">
      <w:pPr>
        <w:spacing w:line="276" w:lineRule="auto"/>
        <w:ind w:firstLine="709"/>
      </w:pPr>
    </w:p>
    <w:p w:rsidR="00C14C6E" w:rsidRDefault="00C14C6E">
      <w:pPr>
        <w:spacing w:line="276" w:lineRule="auto"/>
        <w:ind w:firstLine="709"/>
      </w:pPr>
    </w:p>
    <w:sectPr w:rsidR="00C14C6E">
      <w:pgSz w:w="11900" w:h="16840"/>
      <w:pgMar w:top="1134" w:right="851" w:bottom="68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622"/>
    <w:multiLevelType w:val="multilevel"/>
    <w:tmpl w:val="A21690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4C6E"/>
    <w:rsid w:val="009D4EF9"/>
    <w:rsid w:val="00C1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D3"/>
    <w:rPr>
      <w:rFonts w:eastAsia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spacing w:before="120" w:after="120"/>
      <w:ind w:left="2160" w:hanging="360"/>
      <w:contextualSpacing/>
      <w:outlineLvl w:val="2"/>
    </w:pPr>
    <w:rPr>
      <w:rFonts w:ascii="Trebuchet MS" w:hAnsi="Trebuchet MS" w:cs="Trebuchet MS"/>
      <w:b/>
      <w:color w:val="1F4E79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24AB6"/>
    <w:pPr>
      <w:ind w:firstLine="0"/>
      <w:jc w:val="center"/>
    </w:pPr>
    <w:rPr>
      <w:rFonts w:eastAsia="Times New Roman" w:cs="Times New Roman"/>
      <w:b/>
      <w:color w:val="auto"/>
    </w:rPr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</w:rPr>
  </w:style>
  <w:style w:type="paragraph" w:styleId="a5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6">
    <w:name w:val="Hyperlink"/>
    <w:uiPriority w:val="99"/>
    <w:unhideWhenUsed/>
    <w:rsid w:val="00A556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477E"/>
    <w:pPr>
      <w:ind w:left="720"/>
      <w:contextualSpacing/>
    </w:pPr>
  </w:style>
  <w:style w:type="table" w:styleId="a8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224AB6"/>
    <w:rPr>
      <w:rFonts w:ascii="Times New Roman" w:hAnsi="Times New Roman"/>
      <w:b/>
      <w:sz w:val="24"/>
    </w:rPr>
  </w:style>
  <w:style w:type="table" w:customStyle="1" w:styleId="10">
    <w:name w:val="Сетка таблицы1"/>
    <w:basedOn w:val="a1"/>
    <w:next w:val="a8"/>
    <w:uiPriority w:val="59"/>
    <w:rsid w:val="00015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D3"/>
    <w:rPr>
      <w:rFonts w:eastAsia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spacing w:before="120" w:after="120"/>
      <w:ind w:left="2160" w:hanging="360"/>
      <w:contextualSpacing/>
      <w:outlineLvl w:val="2"/>
    </w:pPr>
    <w:rPr>
      <w:rFonts w:ascii="Trebuchet MS" w:hAnsi="Trebuchet MS" w:cs="Trebuchet MS"/>
      <w:b/>
      <w:color w:val="1F4E79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24AB6"/>
    <w:pPr>
      <w:ind w:firstLine="0"/>
      <w:jc w:val="center"/>
    </w:pPr>
    <w:rPr>
      <w:rFonts w:eastAsia="Times New Roman" w:cs="Times New Roman"/>
      <w:b/>
      <w:color w:val="auto"/>
    </w:rPr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</w:rPr>
  </w:style>
  <w:style w:type="paragraph" w:styleId="a5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6">
    <w:name w:val="Hyperlink"/>
    <w:uiPriority w:val="99"/>
    <w:unhideWhenUsed/>
    <w:rsid w:val="00A556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477E"/>
    <w:pPr>
      <w:ind w:left="720"/>
      <w:contextualSpacing/>
    </w:pPr>
  </w:style>
  <w:style w:type="table" w:styleId="a8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224AB6"/>
    <w:rPr>
      <w:rFonts w:ascii="Times New Roman" w:hAnsi="Times New Roman"/>
      <w:b/>
      <w:sz w:val="24"/>
    </w:rPr>
  </w:style>
  <w:style w:type="table" w:customStyle="1" w:styleId="10">
    <w:name w:val="Сетка таблицы1"/>
    <w:basedOn w:val="a1"/>
    <w:next w:val="a8"/>
    <w:uiPriority w:val="59"/>
    <w:rsid w:val="00015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ib4kIvOzB763mQZ7dsY/Y5w3g==">AMUW2mW6ziAY/fjx9SVNE5hiMirncpYU1sR94XmOl3V+E+8uB0a2vyetDbWmo6FtzZ0cMJ5X8TEAfAGyCsnFrrtuSxmrngfnp3hfqaFpwBBHIUBvRaaAKoJGziZzPbLRm68n88/27GDHZi+y9qNfIcvazMcjhUw8uSRC3G8oWK/cKd8zoX1cq742aY5eO4Hj8MoDWPYb1wwY+CI4kKFHdUqgUWaJf9E+434KbtVvQFKMqAhdSevNRxpqUVzd8d2rPAIcSEoh3TfABDjX7WomI7PfNs7lLg4u+h31M5TvI8TX5jwIZxpBNjQBsnKeCFNo56X6/SPZAaKervaZCIJ6wqIRrkw39N7AksgcPZ5uUPJFZi0zqNFyjhI1LVg+t/yAvDxac4FAXcxdBoXdI+sIogFC2zHT7to9IldBvpElBC9tO9SEQS/M6YFT2xLK4/nYifqa2Y+kdMHh6dvDB/zt2ghcWs7f+UsXOvCocHWbeQUCm8/jLW9l6P8HUYUW53y/16pM85ZgDhCxFQXEUBvbI2R/GKHQD9EUgpQgJZijqOI/7eUXcveartY3rxd/konJKRHDSQbJynBQQD/alDjtX0Ab9TU2qUnla9Q6U2POUFe1JW5WpdVNtxMQUxv8nsYgEoZdZYLmAKBmoMoO67havq8ZksfCL0itj0WQRCIKCcdP32Kb8AgifQJ7vAksmQfsyzlhjjcA8x6XsGM9Sws1W72MjiffV/eK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5255</Words>
  <Characters>29958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Chopei</cp:lastModifiedBy>
  <cp:revision>2</cp:revision>
  <dcterms:created xsi:type="dcterms:W3CDTF">2022-09-12T06:36:00Z</dcterms:created>
  <dcterms:modified xsi:type="dcterms:W3CDTF">2022-09-12T06:36:00Z</dcterms:modified>
</cp:coreProperties>
</file>